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99" w:rsidRDefault="00C52012"/>
    <w:p w:rsidR="000C4D59" w:rsidRPr="00BE7453" w:rsidRDefault="000C4D59" w:rsidP="000C4D59">
      <w:pPr>
        <w:jc w:val="center"/>
        <w:rPr>
          <w:rFonts w:ascii="Calibri" w:hAnsi="Calibri" w:cs="Calibri"/>
          <w:b/>
          <w:bCs/>
        </w:rPr>
      </w:pPr>
      <w:r w:rsidRPr="00BE7453">
        <w:rPr>
          <w:rFonts w:ascii="Calibri" w:hAnsi="Calibri" w:cs="Calibri"/>
          <w:b/>
          <w:bCs/>
        </w:rPr>
        <w:t>SÚMULA DA 00</w:t>
      </w:r>
      <w:r w:rsidR="00320BB1">
        <w:rPr>
          <w:rFonts w:ascii="Calibri" w:hAnsi="Calibri" w:cs="Calibri"/>
          <w:b/>
          <w:bCs/>
        </w:rPr>
        <w:t>7</w:t>
      </w:r>
      <w:r w:rsidRPr="00BE7453">
        <w:rPr>
          <w:rFonts w:ascii="Calibri" w:hAnsi="Calibri" w:cs="Calibri"/>
          <w:b/>
          <w:bCs/>
        </w:rPr>
        <w:t>ª REUNIÃO ORDINÁRIA CEP-CAU/RJ</w:t>
      </w:r>
    </w:p>
    <w:p w:rsidR="000C4D59" w:rsidRDefault="000C4D59" w:rsidP="000C4D5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608"/>
        <w:gridCol w:w="2070"/>
      </w:tblGrid>
      <w:tr w:rsidR="000C4D59" w:rsidRPr="00192A8C" w:rsidTr="00BE7453">
        <w:trPr>
          <w:trHeight w:val="269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5E51A3" w:rsidP="00320BB1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2</w:t>
            </w:r>
            <w:r w:rsidR="00320BB1">
              <w:rPr>
                <w:rFonts w:asciiTheme="minorHAnsi" w:eastAsia="MS Mincho" w:hAnsiTheme="minorHAnsi" w:cstheme="minorHAnsi"/>
              </w:rPr>
              <w:t>3</w:t>
            </w:r>
            <w:r w:rsidR="000C4D59" w:rsidRPr="00BE7453">
              <w:rPr>
                <w:rFonts w:asciiTheme="minorHAnsi" w:eastAsia="MS Mincho" w:hAnsiTheme="minorHAnsi" w:cstheme="minorHAnsi"/>
              </w:rPr>
              <w:t xml:space="preserve"> de </w:t>
            </w:r>
            <w:r w:rsidR="00320BB1">
              <w:rPr>
                <w:rFonts w:asciiTheme="minorHAnsi" w:eastAsia="MS Mincho" w:hAnsiTheme="minorHAnsi" w:cstheme="minorHAnsi"/>
              </w:rPr>
              <w:t>julho</w:t>
            </w:r>
            <w:r w:rsidR="000C4D59" w:rsidRPr="00BE7453">
              <w:rPr>
                <w:rFonts w:asciiTheme="minorHAnsi" w:eastAsia="MS Mincho" w:hAnsiTheme="minorHAnsi" w:cstheme="minorHAnsi"/>
              </w:rPr>
              <w:t xml:space="preserve"> de 2024, terça-feira</w:t>
            </w:r>
          </w:p>
        </w:tc>
        <w:tc>
          <w:tcPr>
            <w:tcW w:w="16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0C4D59" w:rsidP="005E51A3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15h30 às 18h</w:t>
            </w:r>
            <w:r w:rsidR="005E51A3" w:rsidRPr="00BE7453">
              <w:rPr>
                <w:rFonts w:asciiTheme="minorHAnsi" w:eastAsia="MS Mincho" w:hAnsiTheme="minorHAnsi" w:cstheme="minorHAnsi"/>
              </w:rPr>
              <w:t>30</w:t>
            </w:r>
          </w:p>
        </w:tc>
      </w:tr>
      <w:tr w:rsidR="000C4D59" w:rsidRPr="00192A8C" w:rsidTr="00BE7453">
        <w:trPr>
          <w:trHeight w:val="25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5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 xml:space="preserve">Reunião Hibrida, realizada na sede do Conselho e pelo </w:t>
            </w:r>
            <w:proofErr w:type="spellStart"/>
            <w:r w:rsidRPr="00BE7453">
              <w:rPr>
                <w:rFonts w:asciiTheme="minorHAnsi" w:eastAsia="MS Mincho" w:hAnsiTheme="minorHAnsi" w:cstheme="minorHAnsi"/>
              </w:rPr>
              <w:t>teams</w:t>
            </w:r>
            <w:proofErr w:type="spellEnd"/>
            <w:r w:rsidRPr="00BE7453">
              <w:rPr>
                <w:rFonts w:asciiTheme="minorHAnsi" w:eastAsia="MS Mincho" w:hAnsiTheme="minorHAnsi" w:cstheme="minorHAnsi"/>
              </w:rPr>
              <w:t>.</w:t>
            </w:r>
          </w:p>
        </w:tc>
      </w:tr>
      <w:tr w:rsidR="000C4D59" w:rsidRPr="00192A8C" w:rsidTr="00BE7453">
        <w:trPr>
          <w:trHeight w:val="28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hAnsiTheme="minorHAnsi" w:cstheme="minorHAnsi"/>
              </w:rPr>
            </w:pP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PARTICIPANTES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5E51A3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Paulo Tadeu Costa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8532FF" w:rsidP="00E00B2A">
            <w:pPr>
              <w:jc w:val="both"/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spellStart"/>
            <w:r w:rsidRPr="00BE7453">
              <w:rPr>
                <w:rFonts w:asciiTheme="minorHAnsi" w:eastAsia="Arial" w:hAnsiTheme="minorHAnsi" w:cstheme="minorHAnsi"/>
                <w:color w:val="000000" w:themeColor="text1"/>
              </w:rPr>
              <w:t>Junia</w:t>
            </w:r>
            <w:proofErr w:type="spellEnd"/>
            <w:r w:rsidRPr="00BE7453">
              <w:rPr>
                <w:rFonts w:asciiTheme="minorHAnsi" w:eastAsia="Arial" w:hAnsiTheme="minorHAnsi" w:cstheme="minorHAnsi"/>
                <w:color w:val="000000" w:themeColor="text1"/>
              </w:rPr>
              <w:t xml:space="preserve"> Pinheiro de Lacerda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BE7453" w:rsidP="00E00B2A">
            <w:pPr>
              <w:jc w:val="both"/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Remotamente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José </w:t>
            </w:r>
            <w:proofErr w:type="spellStart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Antonio</w:t>
            </w:r>
            <w:proofErr w:type="spellEnd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Mendes Casas Novas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Katia Maria Farah Arruda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8532FF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Paulo Oscar Saad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8532FF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8532FF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8C5BC9">
              <w:rPr>
                <w:rFonts w:asciiTheme="minorHAnsi" w:hAnsiTheme="minorHAnsi" w:cstheme="minorHAnsi"/>
              </w:rPr>
              <w:t xml:space="preserve">Renata da Rocha Moreira </w:t>
            </w:r>
            <w:proofErr w:type="spellStart"/>
            <w:r w:rsidRPr="008C5BC9">
              <w:rPr>
                <w:rFonts w:asciiTheme="minorHAnsi" w:hAnsiTheme="minorHAnsi" w:cstheme="minorHAnsi"/>
              </w:rPr>
              <w:t>Emilião</w:t>
            </w:r>
            <w:proofErr w:type="spellEnd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</w:t>
            </w:r>
            <w:r w:rsidR="005E51A3"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Tayane de Mello Yanez Nogueira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BE7453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0C4D59" w:rsidTr="00BE7453">
        <w:trPr>
          <w:trHeight w:val="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OUVINTES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</w:tr>
      <w:tr w:rsidR="008C5BC9" w:rsidTr="00BE7453">
        <w:trPr>
          <w:trHeight w:val="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Equipe de Apoio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BE7453">
              <w:rPr>
                <w:rFonts w:asciiTheme="minorHAnsi" w:eastAsiaTheme="minorEastAsia" w:hAnsiTheme="minorHAnsi" w:cstheme="minorHAnsi"/>
              </w:rPr>
              <w:t>Rodrigo Abbade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Gerente de Fiscalização do CAU/RJ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Alessandra Vandelli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Assessora de Comissões do CAU/RJ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:rsidR="000C4D59" w:rsidRDefault="000C4D59" w:rsidP="000C4D59">
      <w:pPr>
        <w:rPr>
          <w:rFonts w:ascii="Calibri" w:hAnsi="Calibri" w:cs="Calibri"/>
          <w:b/>
          <w:bCs/>
          <w:sz w:val="22"/>
          <w:szCs w:val="22"/>
        </w:rPr>
      </w:pPr>
    </w:p>
    <w:p w:rsidR="000C4D59" w:rsidRDefault="000C4D59" w:rsidP="000C4D5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74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774"/>
      </w:tblGrid>
      <w:tr w:rsidR="000C4D59" w:rsidRPr="00F94002" w:rsidTr="005E51A3">
        <w:trPr>
          <w:trHeight w:val="334"/>
        </w:trPr>
        <w:tc>
          <w:tcPr>
            <w:tcW w:w="9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94002" w:rsidRDefault="000C4D59" w:rsidP="008532FF">
            <w:pPr>
              <w:pStyle w:val="NormalWeb"/>
              <w:numPr>
                <w:ilvl w:val="0"/>
                <w:numId w:val="1"/>
              </w:numPr>
              <w:ind w:left="289" w:firstLine="142"/>
              <w:rPr>
                <w:rFonts w:ascii="Calibri" w:hAnsi="Calibri" w:cs="Calibri"/>
                <w:b/>
                <w:bCs/>
              </w:rPr>
            </w:pPr>
            <w:r w:rsidRPr="00F94002">
              <w:rPr>
                <w:rFonts w:ascii="Calibri" w:hAnsi="Calibri" w:cs="Calibri"/>
                <w:b/>
                <w:bCs/>
              </w:rPr>
              <w:t>Aprovação da súmula da reunião 00</w:t>
            </w:r>
            <w:r w:rsidR="008532FF">
              <w:rPr>
                <w:rFonts w:ascii="Calibri" w:hAnsi="Calibri" w:cs="Calibri"/>
                <w:b/>
                <w:bCs/>
              </w:rPr>
              <w:t>6</w:t>
            </w:r>
            <w:r w:rsidRPr="00F94002">
              <w:rPr>
                <w:rFonts w:ascii="Calibri" w:hAnsi="Calibri" w:cs="Calibri"/>
                <w:b/>
                <w:bCs/>
              </w:rPr>
              <w:t>/2024</w:t>
            </w:r>
            <w:r w:rsidR="005E51A3" w:rsidRPr="00F94002">
              <w:rPr>
                <w:rFonts w:ascii="Calibri" w:hAnsi="Calibri" w:cs="Calibri"/>
                <w:b/>
                <w:bCs/>
              </w:rPr>
              <w:t xml:space="preserve"> – </w:t>
            </w:r>
            <w:r w:rsidR="008532FF">
              <w:rPr>
                <w:rFonts w:ascii="Calibri" w:hAnsi="Calibri" w:cs="Calibri"/>
                <w:b/>
                <w:bCs/>
              </w:rPr>
              <w:t>25</w:t>
            </w:r>
            <w:r w:rsidR="005E51A3" w:rsidRPr="00F94002">
              <w:rPr>
                <w:rFonts w:ascii="Calibri" w:hAnsi="Calibri" w:cs="Calibri"/>
                <w:b/>
                <w:bCs/>
              </w:rPr>
              <w:t>.0</w:t>
            </w:r>
            <w:r w:rsidR="008532FF">
              <w:rPr>
                <w:rFonts w:ascii="Calibri" w:hAnsi="Calibri" w:cs="Calibri"/>
                <w:b/>
                <w:bCs/>
              </w:rPr>
              <w:t>6</w:t>
            </w:r>
            <w:r w:rsidR="005E51A3" w:rsidRPr="00F94002">
              <w:rPr>
                <w:rFonts w:ascii="Calibri" w:hAnsi="Calibri" w:cs="Calibri"/>
                <w:b/>
                <w:bCs/>
              </w:rPr>
              <w:t>.2024</w:t>
            </w:r>
          </w:p>
        </w:tc>
      </w:tr>
      <w:tr w:rsidR="000C4D59" w:rsidRPr="00F94002" w:rsidTr="00E00B2A">
        <w:trPr>
          <w:trHeight w:val="213"/>
        </w:trPr>
        <w:tc>
          <w:tcPr>
            <w:tcW w:w="9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E7453" w:rsidRDefault="008C5BC9" w:rsidP="00BE7453">
            <w:pPr>
              <w:spacing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Aprovada.</w:t>
            </w:r>
          </w:p>
          <w:p w:rsidR="008C5BC9" w:rsidRPr="00F94002" w:rsidRDefault="008C5BC9" w:rsidP="00BE7453">
            <w:pPr>
              <w:spacing w:line="259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C4D59" w:rsidRDefault="000C4D59" w:rsidP="000C4D59">
      <w:pPr>
        <w:rPr>
          <w:rFonts w:ascii="Calibri" w:hAnsi="Calibri" w:cs="Calibri"/>
          <w:b/>
          <w:bCs/>
        </w:rPr>
      </w:pPr>
    </w:p>
    <w:p w:rsidR="008532FF" w:rsidRPr="00F94002" w:rsidRDefault="008532FF" w:rsidP="000C4D59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5E51A3" w:rsidRPr="00F94002" w:rsidTr="005E51A3">
        <w:tc>
          <w:tcPr>
            <w:tcW w:w="9781" w:type="dxa"/>
            <w:shd w:val="clear" w:color="auto" w:fill="D9D9D9" w:themeFill="background1" w:themeFillShade="D9"/>
          </w:tcPr>
          <w:p w:rsidR="005E51A3" w:rsidRPr="00F94002" w:rsidRDefault="005E51A3" w:rsidP="005E51A3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F94002">
              <w:rPr>
                <w:rFonts w:asciiTheme="minorHAnsi" w:eastAsia="MS Mincho" w:hAnsiTheme="minorHAnsi" w:cstheme="minorHAnsi"/>
                <w:b/>
              </w:rPr>
              <w:t>Verificação de quórum e apresentação da pauta</w:t>
            </w:r>
          </w:p>
        </w:tc>
      </w:tr>
      <w:tr w:rsidR="005E51A3" w:rsidRPr="00F94002" w:rsidTr="005E51A3">
        <w:tc>
          <w:tcPr>
            <w:tcW w:w="9781" w:type="dxa"/>
          </w:tcPr>
          <w:p w:rsidR="008532FF" w:rsidRDefault="008532FF" w:rsidP="008C5BC9">
            <w:pPr>
              <w:rPr>
                <w:rFonts w:asciiTheme="minorHAnsi" w:hAnsiTheme="minorHAnsi" w:cstheme="minorHAnsi"/>
              </w:rPr>
            </w:pPr>
          </w:p>
          <w:p w:rsidR="005E51A3" w:rsidRPr="008C5BC9" w:rsidRDefault="005E51A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 xml:space="preserve">Verificado o quórum para início da reunião às 15h45, com os conselheiros/as acima nominados. 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</w:p>
          <w:p w:rsidR="005E51A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Ausênc</w:t>
            </w:r>
            <w:r w:rsidR="008532FF">
              <w:rPr>
                <w:rFonts w:asciiTheme="minorHAnsi" w:hAnsiTheme="minorHAnsi" w:cstheme="minorHAnsi"/>
              </w:rPr>
              <w:t xml:space="preserve">ias justificadas </w:t>
            </w:r>
            <w:r w:rsidRPr="008C5BC9">
              <w:rPr>
                <w:rFonts w:asciiTheme="minorHAnsi" w:hAnsiTheme="minorHAnsi" w:cstheme="minorHAnsi"/>
              </w:rPr>
              <w:t>do conselheiro Arnaldo Lyrio.</w:t>
            </w:r>
          </w:p>
          <w:p w:rsidR="00BE7453" w:rsidRDefault="00BE7453" w:rsidP="008C5BC9">
            <w:pPr>
              <w:rPr>
                <w:rFonts w:asciiTheme="minorHAnsi" w:hAnsiTheme="minorHAnsi" w:cstheme="minorHAnsi"/>
              </w:rPr>
            </w:pPr>
          </w:p>
          <w:p w:rsidR="008532FF" w:rsidRPr="008532FF" w:rsidRDefault="008532FF" w:rsidP="008532FF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Pauta:</w:t>
            </w:r>
          </w:p>
          <w:p w:rsidR="008532FF" w:rsidRPr="008532FF" w:rsidRDefault="008532FF" w:rsidP="008532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Julgamento de processos;</w:t>
            </w:r>
          </w:p>
          <w:p w:rsidR="008532FF" w:rsidRPr="008532FF" w:rsidRDefault="008532FF" w:rsidP="008532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Informes reserva técnica;</w:t>
            </w:r>
          </w:p>
          <w:p w:rsidR="008532FF" w:rsidRPr="008532FF" w:rsidRDefault="008532FF" w:rsidP="008532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Informes </w:t>
            </w:r>
            <w:proofErr w:type="spellStart"/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GTs</w:t>
            </w:r>
            <w:proofErr w:type="spellEnd"/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nacionais;</w:t>
            </w:r>
          </w:p>
          <w:p w:rsidR="008532FF" w:rsidRPr="008532FF" w:rsidRDefault="008532FF" w:rsidP="008532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Informes peritos e avaliadores no TJRJ;</w:t>
            </w:r>
          </w:p>
          <w:p w:rsidR="008532FF" w:rsidRPr="008532FF" w:rsidRDefault="008532FF" w:rsidP="008532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Informe evolução plano estadual de fiscalização;</w:t>
            </w:r>
          </w:p>
          <w:p w:rsidR="008532FF" w:rsidRPr="008532FF" w:rsidRDefault="008532FF" w:rsidP="008532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Outros informes.</w:t>
            </w:r>
          </w:p>
          <w:p w:rsidR="008532FF" w:rsidRPr="008C5BC9" w:rsidRDefault="008532FF" w:rsidP="008C5BC9">
            <w:pPr>
              <w:rPr>
                <w:rFonts w:asciiTheme="minorHAnsi" w:hAnsiTheme="minorHAnsi" w:cstheme="minorHAnsi"/>
              </w:rPr>
            </w:pPr>
          </w:p>
          <w:p w:rsidR="00BE7453" w:rsidRPr="00BE7453" w:rsidRDefault="00BE7453" w:rsidP="00BE7453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</w:tr>
    </w:tbl>
    <w:p w:rsidR="008532FF" w:rsidRPr="00F94002" w:rsidRDefault="008532FF" w:rsidP="000C4D59">
      <w:pPr>
        <w:rPr>
          <w:rFonts w:ascii="Calibri" w:hAnsi="Calibri" w:cs="Calibri"/>
          <w:b/>
          <w:bCs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6957"/>
      </w:tblGrid>
      <w:tr w:rsidR="000C4D59" w:rsidRPr="00F94002" w:rsidTr="000C4D59">
        <w:trPr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94002" w:rsidRDefault="00F94002" w:rsidP="008532FF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Processos Relatório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e Votos </w:t>
            </w:r>
            <w:r w:rsidR="008532F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SEM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destaque.</w:t>
            </w:r>
          </w:p>
        </w:tc>
      </w:tr>
      <w:tr w:rsidR="000C4D59" w:rsidRPr="00F94002" w:rsidTr="000C4D59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0C4D59" w:rsidRPr="00F94002" w:rsidRDefault="000C4D59" w:rsidP="00E00B2A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Apresentação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F37F5" w:rsidRPr="009A7251" w:rsidRDefault="00E25A3A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9A7251">
              <w:rPr>
                <w:rFonts w:asciiTheme="minorHAnsi" w:hAnsiTheme="minorHAnsi" w:cstheme="minorHAnsi"/>
              </w:rPr>
              <w:t>A</w:t>
            </w:r>
            <w:r w:rsidR="0014053D" w:rsidRPr="009A7251">
              <w:rPr>
                <w:rFonts w:asciiTheme="minorHAnsi" w:hAnsiTheme="minorHAnsi" w:cstheme="minorHAnsi"/>
              </w:rPr>
              <w:t>presentado</w:t>
            </w:r>
            <w:r w:rsidR="001727D6" w:rsidRPr="009A7251">
              <w:rPr>
                <w:rFonts w:asciiTheme="minorHAnsi" w:hAnsiTheme="minorHAnsi" w:cstheme="minorHAnsi"/>
              </w:rPr>
              <w:t xml:space="preserve"> </w:t>
            </w:r>
            <w:r w:rsidR="008532FF" w:rsidRPr="009A7251">
              <w:rPr>
                <w:rFonts w:asciiTheme="minorHAnsi" w:hAnsiTheme="minorHAnsi" w:cstheme="minorHAnsi"/>
              </w:rPr>
              <w:t>06 (seis)</w:t>
            </w:r>
            <w:r w:rsidRPr="009A7251">
              <w:rPr>
                <w:rFonts w:asciiTheme="minorHAnsi" w:hAnsiTheme="minorHAnsi" w:cstheme="minorHAnsi"/>
              </w:rPr>
              <w:t xml:space="preserve"> processos:</w:t>
            </w:r>
          </w:p>
          <w:p w:rsidR="00AF37F5" w:rsidRPr="009A7251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9A7251" w:rsidRPr="009A7251" w:rsidRDefault="008532FF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7251">
              <w:rPr>
                <w:rFonts w:asciiTheme="minorHAnsi" w:hAnsiTheme="minorHAnsi" w:cstheme="minorHAnsi"/>
                <w:color w:val="000000"/>
              </w:rPr>
              <w:t>1961970</w:t>
            </w:r>
            <w:r w:rsidR="009A7251" w:rsidRPr="009A7251">
              <w:rPr>
                <w:rFonts w:asciiTheme="minorHAnsi" w:hAnsiTheme="minorHAnsi" w:cstheme="minorHAnsi"/>
                <w:color w:val="000000"/>
              </w:rPr>
              <w:t>/2024 – Conselheiro Relator Paulo Tadeu</w:t>
            </w:r>
          </w:p>
          <w:p w:rsidR="009A7251" w:rsidRPr="009A7251" w:rsidRDefault="008532FF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7251">
              <w:rPr>
                <w:rFonts w:asciiTheme="minorHAnsi" w:hAnsiTheme="minorHAnsi" w:cstheme="minorHAnsi"/>
                <w:color w:val="000000"/>
              </w:rPr>
              <w:t>1606158</w:t>
            </w:r>
            <w:r w:rsidR="009A7251" w:rsidRPr="009A7251">
              <w:rPr>
                <w:rFonts w:asciiTheme="minorHAnsi" w:hAnsiTheme="minorHAnsi" w:cstheme="minorHAnsi"/>
                <w:color w:val="000000"/>
              </w:rPr>
              <w:t>/2022 – Conselheiro Realtor Paulo Tadeu</w:t>
            </w:r>
          </w:p>
          <w:p w:rsidR="009A7251" w:rsidRPr="009A7251" w:rsidRDefault="008532FF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7251">
              <w:rPr>
                <w:rFonts w:asciiTheme="minorHAnsi" w:hAnsiTheme="minorHAnsi" w:cstheme="minorHAnsi"/>
                <w:color w:val="000000"/>
              </w:rPr>
              <w:t>1961552</w:t>
            </w:r>
            <w:r w:rsidR="009A7251" w:rsidRPr="009A7251">
              <w:rPr>
                <w:rFonts w:asciiTheme="minorHAnsi" w:hAnsiTheme="minorHAnsi" w:cstheme="minorHAnsi"/>
                <w:color w:val="000000"/>
              </w:rPr>
              <w:t>/2024 – Conselheiro Realtor Paulo Tadeu</w:t>
            </w:r>
          </w:p>
          <w:p w:rsidR="009A7251" w:rsidRPr="009A7251" w:rsidRDefault="009A725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7251">
              <w:rPr>
                <w:rFonts w:asciiTheme="minorHAnsi" w:hAnsiTheme="minorHAnsi" w:cstheme="minorHAnsi"/>
                <w:color w:val="000000"/>
              </w:rPr>
              <w:t xml:space="preserve">19705392024 – Conselheira Realtora Teresa Cristina Menezes </w:t>
            </w:r>
          </w:p>
          <w:p w:rsidR="009A7251" w:rsidRPr="009A7251" w:rsidRDefault="008532FF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7251">
              <w:rPr>
                <w:rFonts w:asciiTheme="minorHAnsi" w:hAnsiTheme="minorHAnsi" w:cstheme="minorHAnsi"/>
                <w:color w:val="000000"/>
              </w:rPr>
              <w:t>1965777</w:t>
            </w:r>
            <w:r w:rsidR="009A7251" w:rsidRPr="009A7251">
              <w:rPr>
                <w:rFonts w:asciiTheme="minorHAnsi" w:hAnsiTheme="minorHAnsi" w:cstheme="minorHAnsi"/>
                <w:color w:val="000000"/>
              </w:rPr>
              <w:t>/2024</w:t>
            </w:r>
            <w:r w:rsidRPr="009A725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A7251" w:rsidRPr="009A7251">
              <w:rPr>
                <w:rFonts w:asciiTheme="minorHAnsi" w:hAnsiTheme="minorHAnsi" w:cstheme="minorHAnsi"/>
                <w:color w:val="000000"/>
              </w:rPr>
              <w:t xml:space="preserve">– Conselheira Realtora Teresa Cristina Menezes </w:t>
            </w:r>
          </w:p>
          <w:p w:rsidR="005E6611" w:rsidRPr="009A7251" w:rsidRDefault="008532FF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7251">
              <w:rPr>
                <w:rFonts w:asciiTheme="minorHAnsi" w:hAnsiTheme="minorHAnsi" w:cstheme="minorHAnsi"/>
                <w:color w:val="000000"/>
              </w:rPr>
              <w:t>1990661</w:t>
            </w:r>
            <w:r w:rsidR="009A7251" w:rsidRPr="009A7251">
              <w:rPr>
                <w:rFonts w:asciiTheme="minorHAnsi" w:hAnsiTheme="minorHAnsi" w:cstheme="minorHAnsi"/>
                <w:color w:val="000000"/>
              </w:rPr>
              <w:t>/2024 - – Conselheira Realtora Alexia de Araújo</w:t>
            </w:r>
          </w:p>
          <w:p w:rsidR="009A7251" w:rsidRPr="009A7251" w:rsidRDefault="009A725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A7251" w:rsidRPr="009A7251" w:rsidRDefault="009A7251" w:rsidP="00E00B2A">
            <w:pPr>
              <w:pStyle w:val="Corpodetexto"/>
              <w:spacing w:before="2"/>
              <w:jc w:val="both"/>
              <w:rPr>
                <w:rFonts w:ascii="Calibri" w:hAnsi="Calibri" w:cs="Calibri"/>
                <w:color w:val="000000"/>
              </w:rPr>
            </w:pPr>
            <w:r w:rsidRPr="009A7251">
              <w:rPr>
                <w:rFonts w:ascii="Calibri" w:hAnsi="Calibri" w:cs="Calibri"/>
                <w:color w:val="000000"/>
              </w:rPr>
              <w:t>Considerando os Relatórios e Votos apresentados;</w:t>
            </w:r>
          </w:p>
          <w:p w:rsidR="009A7251" w:rsidRPr="009A7251" w:rsidRDefault="009A7251" w:rsidP="00E00B2A">
            <w:pPr>
              <w:pStyle w:val="Corpodetexto"/>
              <w:spacing w:before="2"/>
              <w:jc w:val="both"/>
              <w:rPr>
                <w:rFonts w:ascii="Calibri" w:hAnsi="Calibri" w:cs="Calibri"/>
                <w:color w:val="000000"/>
              </w:rPr>
            </w:pPr>
          </w:p>
          <w:p w:rsidR="009A7251" w:rsidRPr="009A7251" w:rsidRDefault="009A7251" w:rsidP="009A725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72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DELIBERA:</w:t>
            </w:r>
          </w:p>
          <w:p w:rsidR="00D10931" w:rsidRPr="00A95043" w:rsidRDefault="009A7251" w:rsidP="00A95043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7251">
              <w:rPr>
                <w:rFonts w:ascii="Calibri" w:eastAsia="Times New Roman" w:hAnsi="Calibri" w:cs="Calibri"/>
                <w:color w:val="000000"/>
                <w:lang w:eastAsia="pt-BR"/>
              </w:rPr>
              <w:t>Acolher os relatórios e votos apresentados pela Manutenção dos Autos de Infração em epígrafe, com 05 (cinco) votos favoráveis, 01 (uma) abstenção e 01 (uma) ausência.</w:t>
            </w:r>
          </w:p>
          <w:p w:rsidR="00D10931" w:rsidRPr="00F94002" w:rsidRDefault="00D1093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D59" w:rsidTr="000C4D59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0C4D59" w:rsidRDefault="000C4D59" w:rsidP="00E00B2A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F00F52E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Encaminhamento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Default="00623E52" w:rsidP="00E00B2A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Gerente Rodrigo Abbade irá providenciar as deliberações.</w:t>
            </w:r>
          </w:p>
          <w:p w:rsidR="00A95043" w:rsidRDefault="00A95043" w:rsidP="00E00B2A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5E51A3" w:rsidRDefault="005E51A3"/>
    <w:p w:rsidR="000C4D59" w:rsidRDefault="000C4D59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C4D59" w:rsidRPr="001B1DED" w:rsidTr="001B1DED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0079B5" w:rsidRDefault="00A95043" w:rsidP="000079B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INFORMES</w:t>
            </w:r>
          </w:p>
        </w:tc>
      </w:tr>
      <w:tr w:rsidR="001B1DED" w:rsidRPr="001B1DED" w:rsidTr="001B1DED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95043" w:rsidRPr="00A5783B" w:rsidRDefault="00A95043" w:rsidP="00A95043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 w:rsidRPr="00A5783B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Informes reserva técnica</w:t>
            </w:r>
          </w:p>
          <w:p w:rsidR="00A95043" w:rsidRDefault="00A95043" w:rsidP="00A95043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Coordenador Adjunto Jam Casas Novas informou que no momento estão fazendo pesquisas com entidades </w:t>
            </w:r>
            <w:r w:rsidRPr="00A95043">
              <w:rPr>
                <w:rFonts w:asciiTheme="minorHAnsi" w:hAnsiTheme="minorHAnsi" w:cstheme="minorHAnsi"/>
              </w:rPr>
              <w:t xml:space="preserve">representativas </w:t>
            </w:r>
            <w:r w:rsidR="00A5783B">
              <w:rPr>
                <w:rFonts w:asciiTheme="minorHAnsi" w:hAnsiTheme="minorHAnsi" w:cstheme="minorHAnsi"/>
              </w:rPr>
              <w:t xml:space="preserve">de arquitetura </w:t>
            </w:r>
            <w:r w:rsidRPr="00A95043">
              <w:rPr>
                <w:rFonts w:asciiTheme="minorHAnsi" w:hAnsiTheme="minorHAnsi" w:cstheme="minorHAnsi"/>
              </w:rPr>
              <w:t>pelo mundo, para saber como é que nos outros países a reserva técnica é observada</w:t>
            </w:r>
            <w:r w:rsidR="00A5783B">
              <w:rPr>
                <w:rFonts w:asciiTheme="minorHAnsi" w:hAnsiTheme="minorHAnsi" w:cstheme="minorHAnsi"/>
              </w:rPr>
              <w:t xml:space="preserve">, assim como </w:t>
            </w:r>
            <w:r w:rsidR="00A5783B" w:rsidRPr="00A5783B">
              <w:rPr>
                <w:rFonts w:asciiTheme="minorHAnsi" w:hAnsiTheme="minorHAnsi" w:cstheme="minorHAnsi"/>
              </w:rPr>
              <w:t>pesquisas sobre o tema reserva técnica em outros conselhos.</w:t>
            </w:r>
          </w:p>
          <w:p w:rsidR="00A5783B" w:rsidRPr="00A5783B" w:rsidRDefault="00A5783B" w:rsidP="00A5783B">
            <w:pPr>
              <w:rPr>
                <w:rFonts w:asciiTheme="minorHAnsi" w:hAnsiTheme="minorHAnsi" w:cstheme="minorHAnsi"/>
              </w:rPr>
            </w:pPr>
            <w:r w:rsidRPr="00A5783B">
              <w:rPr>
                <w:rFonts w:asciiTheme="minorHAnsi" w:hAnsiTheme="minorHAnsi" w:cstheme="minorHAnsi"/>
              </w:rPr>
              <w:t xml:space="preserve">O próximo fórum de reserva técnica, que vai ver provavelmente será em Brasília ou em Santa Catarina. </w:t>
            </w:r>
          </w:p>
          <w:p w:rsidR="00A95043" w:rsidRPr="00A5783B" w:rsidRDefault="00A5783B" w:rsidP="00A5783B">
            <w:pPr>
              <w:jc w:val="both"/>
              <w:rPr>
                <w:rFonts w:asciiTheme="minorHAnsi" w:hAnsiTheme="minorHAnsi" w:cstheme="minorHAnsi"/>
              </w:rPr>
            </w:pPr>
            <w:r w:rsidRPr="00A5783B">
              <w:rPr>
                <w:rFonts w:asciiTheme="minorHAnsi" w:hAnsiTheme="minorHAnsi" w:cstheme="minorHAnsi"/>
              </w:rPr>
              <w:t>Coordenador Paulo Saad complementou que tentando fazer roteiro pata colocar para os Arquitetos o que que o CAU entende quando, sendo é administração, custo de administração por prestação de serviços de especificação de móveis, equipamentos e instalações e questão contratual, para orientar no sentido no que a legislação do CAU permite cobrar taxa de administração</w:t>
            </w:r>
            <w:r>
              <w:rPr>
                <w:rFonts w:asciiTheme="minorHAnsi" w:hAnsiTheme="minorHAnsi" w:cstheme="minorHAnsi"/>
              </w:rPr>
              <w:t>, o que tem amparo na legislação.</w:t>
            </w:r>
          </w:p>
          <w:p w:rsidR="00A5783B" w:rsidRPr="008532FF" w:rsidRDefault="00A5783B" w:rsidP="00A5783B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 xml:space="preserve">Informes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GTs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 xml:space="preserve"> nacionais</w:t>
            </w:r>
          </w:p>
          <w:p w:rsidR="00C56280" w:rsidRPr="00C56280" w:rsidRDefault="00C56280" w:rsidP="00C562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C56280">
              <w:rPr>
                <w:rFonts w:asciiTheme="minorHAnsi" w:hAnsiTheme="minorHAnsi" w:cstheme="minorHAnsi"/>
              </w:rPr>
              <w:t>O Coordenador Paulo Saad sugeriu propostas</w:t>
            </w:r>
            <w:r>
              <w:rPr>
                <w:rFonts w:asciiTheme="minorHAnsi" w:hAnsiTheme="minorHAnsi" w:cstheme="minorHAnsi"/>
              </w:rPr>
              <w:t xml:space="preserve"> para </w:t>
            </w:r>
            <w:proofErr w:type="spellStart"/>
            <w:r w:rsidRPr="00C5628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GTs</w:t>
            </w:r>
            <w:proofErr w:type="spellEnd"/>
            <w:r w:rsidRPr="00C5628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nacionais</w:t>
            </w:r>
            <w:r w:rsidRPr="00C56280">
              <w:rPr>
                <w:rFonts w:asciiTheme="minorHAnsi" w:hAnsiTheme="minorHAnsi" w:cstheme="minorHAnsi"/>
              </w:rPr>
              <w:t xml:space="preserve">, nas próximas reuniões da CEP, de setembro e outubro, vamos incluir os pontos que queremos levar a nível nacional, de acordo com os objetivos dos </w:t>
            </w:r>
            <w:proofErr w:type="spellStart"/>
            <w:r w:rsidRPr="00C56280">
              <w:rPr>
                <w:rFonts w:asciiTheme="minorHAnsi" w:hAnsiTheme="minorHAnsi" w:cstheme="minorHAnsi"/>
              </w:rPr>
              <w:t>GTs</w:t>
            </w:r>
            <w:proofErr w:type="spellEnd"/>
            <w:r w:rsidRPr="00C56280">
              <w:rPr>
                <w:rFonts w:asciiTheme="minorHAnsi" w:hAnsiTheme="minorHAnsi" w:cstheme="minorHAnsi"/>
              </w:rPr>
              <w:t xml:space="preserve"> do Fórum.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6280">
              <w:rPr>
                <w:rFonts w:asciiTheme="minorHAnsi" w:hAnsiTheme="minorHAnsi" w:cstheme="minorHAnsi"/>
              </w:rPr>
              <w:t>GT de Gestão de Fiscalização</w:t>
            </w:r>
            <w:r w:rsidRPr="00C56280">
              <w:rPr>
                <w:rFonts w:ascii="Calibri" w:eastAsia="Calibri" w:hAnsi="Calibri" w:cs="Calibri"/>
                <w:color w:val="000000" w:themeColor="text1"/>
              </w:rPr>
              <w:t xml:space="preserve"> possui como escopo inicial: </w:t>
            </w:r>
          </w:p>
          <w:p w:rsidR="00C56280" w:rsidRPr="00C56280" w:rsidRDefault="00C56280" w:rsidP="00C56280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56280">
              <w:rPr>
                <w:rFonts w:ascii="Calibri" w:eastAsia="Calibri" w:hAnsi="Calibri" w:cs="Calibri"/>
                <w:color w:val="000000" w:themeColor="text1"/>
              </w:rPr>
              <w:lastRenderedPageBreak/>
              <w:t>1) Propor</w:t>
            </w:r>
            <w:proofErr w:type="gramEnd"/>
            <w:r w:rsidRPr="00C5628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C56280">
              <w:rPr>
                <w:rFonts w:ascii="Calibri" w:eastAsia="Calibri" w:hAnsi="Calibri" w:cs="Calibri"/>
                <w:color w:val="000000" w:themeColor="text1"/>
              </w:rPr>
              <w:t>dashboards</w:t>
            </w:r>
            <w:proofErr w:type="spellEnd"/>
            <w:r w:rsidRPr="00C56280">
              <w:rPr>
                <w:rFonts w:ascii="Calibri" w:eastAsia="Calibri" w:hAnsi="Calibri" w:cs="Calibri"/>
                <w:color w:val="000000" w:themeColor="text1"/>
              </w:rPr>
              <w:t xml:space="preserve"> para gestão e acompanhamento de dados referente as ações no IGEO, com base nas informações do novo módulo de fiscalização;</w:t>
            </w:r>
          </w:p>
          <w:p w:rsidR="00C56280" w:rsidRPr="00C56280" w:rsidRDefault="00C56280" w:rsidP="00C56280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56280">
              <w:rPr>
                <w:rFonts w:ascii="Calibri" w:eastAsia="Calibri" w:hAnsi="Calibri" w:cs="Calibri"/>
                <w:color w:val="000000" w:themeColor="text1"/>
              </w:rPr>
              <w:t>2) Propor</w:t>
            </w:r>
            <w:proofErr w:type="gramEnd"/>
            <w:r w:rsidRPr="00C56280">
              <w:rPr>
                <w:rFonts w:ascii="Calibri" w:eastAsia="Calibri" w:hAnsi="Calibri" w:cs="Calibri"/>
                <w:color w:val="000000" w:themeColor="text1"/>
              </w:rPr>
              <w:t xml:space="preserve"> uma minuta de “Manual de regularização das infrações da Res 198” para implementação nacional, possibilitando atuação uniforme entre os </w:t>
            </w:r>
            <w:proofErr w:type="spellStart"/>
            <w:r w:rsidRPr="00C56280">
              <w:rPr>
                <w:rFonts w:ascii="Calibri" w:eastAsia="Calibri" w:hAnsi="Calibri" w:cs="Calibri"/>
                <w:color w:val="000000" w:themeColor="text1"/>
              </w:rPr>
              <w:t>UFs</w:t>
            </w:r>
            <w:proofErr w:type="spellEnd"/>
            <w:r w:rsidRPr="00C56280">
              <w:rPr>
                <w:rFonts w:ascii="Calibri" w:eastAsia="Calibri" w:hAnsi="Calibri" w:cs="Calibri"/>
                <w:color w:val="000000" w:themeColor="text1"/>
              </w:rPr>
              <w:t xml:space="preserve"> e; </w:t>
            </w:r>
          </w:p>
          <w:p w:rsidR="00A376DF" w:rsidRDefault="00C56280" w:rsidP="00A95043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56280">
              <w:rPr>
                <w:rFonts w:ascii="Calibri" w:eastAsia="Calibri" w:hAnsi="Calibri" w:cs="Calibri"/>
                <w:color w:val="000000" w:themeColor="text1"/>
              </w:rPr>
              <w:t>3) Sugerir</w:t>
            </w:r>
            <w:proofErr w:type="gramEnd"/>
            <w:r w:rsidRPr="00C56280">
              <w:rPr>
                <w:rFonts w:ascii="Calibri" w:eastAsia="Calibri" w:hAnsi="Calibri" w:cs="Calibri"/>
                <w:color w:val="000000" w:themeColor="text1"/>
              </w:rPr>
              <w:t xml:space="preserve"> as principais necessidades das gestões estaduais referentes a figura de gestão nacional da fiscalização.</w:t>
            </w:r>
          </w:p>
          <w:p w:rsidR="00A376DF" w:rsidRPr="00A376DF" w:rsidRDefault="00A376DF" w:rsidP="00A376DF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Coordenador Paulo Saad a presentou plano de Trabalho </w:t>
            </w:r>
            <w:r w:rsidRPr="000955A7">
              <w:rPr>
                <w:rFonts w:ascii="Calibri" w:hAnsi="Calibri" w:cs="Calibri"/>
              </w:rPr>
              <w:t>da Comissão Temporária do Setor Público – julho a dezembro de 2024</w:t>
            </w:r>
          </w:p>
          <w:p w:rsidR="00A376DF" w:rsidRPr="000955A7" w:rsidRDefault="00A376DF" w:rsidP="00A376DF">
            <w:pPr>
              <w:pStyle w:val="PargrafodaLista"/>
              <w:numPr>
                <w:ilvl w:val="0"/>
                <w:numId w:val="13"/>
              </w:num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 xml:space="preserve">Defesa do PL que promove a arquitetura e urbanismo e a engenharia a “Carreiras de Estado”, acompanhando e reforçando </w:t>
            </w:r>
            <w:r w:rsidRPr="000955A7">
              <w:rPr>
                <w:rFonts w:ascii="Calibri" w:hAnsi="Calibri" w:cs="Calibri"/>
              </w:rPr>
              <w:t>ações</w:t>
            </w:r>
            <w:r w:rsidRPr="000955A7">
              <w:rPr>
                <w:rFonts w:ascii="Calibri" w:hAnsi="Calibri" w:cs="Calibri"/>
              </w:rPr>
              <w:t xml:space="preserve"> de pressão sobre o Congresso Nacional, em conjunto com o CAUBR: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 xml:space="preserve">- Fazer debate sobre o PL, com a Luciana </w:t>
            </w:r>
            <w:proofErr w:type="spellStart"/>
            <w:r w:rsidRPr="000955A7">
              <w:rPr>
                <w:rFonts w:ascii="Calibri" w:hAnsi="Calibri" w:cs="Calibri"/>
              </w:rPr>
              <w:t>Rubino</w:t>
            </w:r>
            <w:proofErr w:type="spellEnd"/>
            <w:r w:rsidRPr="000955A7">
              <w:rPr>
                <w:rFonts w:ascii="Calibri" w:hAnsi="Calibri" w:cs="Calibri"/>
              </w:rPr>
              <w:t>, CREA e relator do projeto;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- Campanha do CAU nas redes sociais para defender o PL;</w:t>
            </w:r>
          </w:p>
          <w:p w:rsidR="00A376DF" w:rsidRPr="000955A7" w:rsidRDefault="00A376DF" w:rsidP="00A376DF">
            <w:pPr>
              <w:pStyle w:val="PargrafodaLista"/>
              <w:numPr>
                <w:ilvl w:val="0"/>
                <w:numId w:val="13"/>
              </w:num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Defesa da remuneração justa nas prefeituras do Estado do Rio de Janeiro, fiscalizando o cumprimento do SMP em editais de concursos e de licitações e em contratos públicos em geral: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- Organizar CAFÉ NO CAU com as lideranças dos profissionais do Município e do Governo do Estado, com indicação de uma reunião ampla no auditório do CAU-RJ;</w:t>
            </w:r>
          </w:p>
          <w:p w:rsidR="00A376DF" w:rsidRPr="000955A7" w:rsidRDefault="00A376DF" w:rsidP="00A376DF">
            <w:pPr>
              <w:pStyle w:val="PargrafodaLista"/>
              <w:numPr>
                <w:ilvl w:val="0"/>
                <w:numId w:val="13"/>
              </w:num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Campanha de valorização das prerrogativas e competências dos profissionais servidores municipais e estaduais e os seus benefícios para a sociedade: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 xml:space="preserve">- Divulgação para a sociedade sobre as possibilidades dos arquitetos e urbanistas elaborarem planos e projetos visando a busca de recursos financeiros federais para o desenvolvimento dos municípios; 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 xml:space="preserve">- Campanha com vídeos curtos, textos a realização de eventos; 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 xml:space="preserve">- Organizar gravação de </w:t>
            </w:r>
            <w:proofErr w:type="spellStart"/>
            <w:r w:rsidRPr="000955A7">
              <w:rPr>
                <w:rFonts w:ascii="Calibri" w:hAnsi="Calibri" w:cs="Calibri"/>
              </w:rPr>
              <w:t>videocast</w:t>
            </w:r>
            <w:proofErr w:type="spellEnd"/>
            <w:r w:rsidRPr="000955A7">
              <w:rPr>
                <w:rFonts w:ascii="Calibri" w:hAnsi="Calibri" w:cs="Calibri"/>
              </w:rPr>
              <w:t xml:space="preserve"> no programa VOZES URBANAS do CAU-RJ com dois colegas servidores que apresentem projetos e obras relevantes realizadas nos órgãos públicos;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- Retomada da Rede e do Fórum do Setor Público do CAU-RJ;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- Avaliar e retomar Cadastro dos servidores públicos arquitetos e urbanistas, atuantes no Estado do Rio de Janeiro, nos três níveis de governo, inclusive inativos, através do SICCAU e por outros meios;</w:t>
            </w:r>
          </w:p>
          <w:p w:rsidR="00A376DF" w:rsidRPr="000955A7" w:rsidRDefault="00A376DF" w:rsidP="00A376DF">
            <w:pPr>
              <w:pStyle w:val="PargrafodaLista"/>
              <w:numPr>
                <w:ilvl w:val="0"/>
                <w:numId w:val="13"/>
              </w:num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Propor ao CAU/BR a definição de regramento específico, seja pela revisão das resoluções nos. 21 e 91, ou por resolução própria, que trata das atividades desempenhadas pelos servidores públicos, incluindo a questão do registro dos serviços (</w:t>
            </w:r>
            <w:proofErr w:type="spellStart"/>
            <w:r w:rsidRPr="000955A7">
              <w:rPr>
                <w:rFonts w:ascii="Calibri" w:hAnsi="Calibri" w:cs="Calibri"/>
              </w:rPr>
              <w:t>RRTs</w:t>
            </w:r>
            <w:proofErr w:type="spellEnd"/>
            <w:r w:rsidRPr="000955A7">
              <w:rPr>
                <w:rFonts w:ascii="Calibri" w:hAnsi="Calibri" w:cs="Calibri"/>
              </w:rPr>
              <w:t>), incluindo condições especiais para o resgate dos acervos técnicos;</w:t>
            </w: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 xml:space="preserve">- Elaboração de sugestão de norma sobre as </w:t>
            </w:r>
            <w:proofErr w:type="spellStart"/>
            <w:r w:rsidRPr="000955A7">
              <w:rPr>
                <w:rFonts w:ascii="Calibri" w:hAnsi="Calibri" w:cs="Calibri"/>
              </w:rPr>
              <w:t>RRTs</w:t>
            </w:r>
            <w:proofErr w:type="spellEnd"/>
            <w:r w:rsidRPr="000955A7">
              <w:rPr>
                <w:rFonts w:ascii="Calibri" w:hAnsi="Calibri" w:cs="Calibri"/>
              </w:rPr>
              <w:t xml:space="preserve"> do setor público;</w:t>
            </w:r>
          </w:p>
          <w:p w:rsidR="00A376DF" w:rsidRPr="000955A7" w:rsidRDefault="00A376DF" w:rsidP="00A376DF">
            <w:pPr>
              <w:pStyle w:val="PargrafodaLista"/>
              <w:numPr>
                <w:ilvl w:val="0"/>
                <w:numId w:val="13"/>
              </w:num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Retomar campo do SETOR PÚBLICO no site do CAURJ, e propor ao CAU/BR, onde os arquitetos possam publicar notícias relevantes, comunicados, fazer solicitações e denúncias, incluindo a publicação de editais, etc.</w:t>
            </w:r>
          </w:p>
          <w:p w:rsidR="00A376DF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- Fazer uma página no site do CAU-RJ nos moldes do que foi feito no CONFEA (</w:t>
            </w:r>
            <w:hyperlink r:id="rId7">
              <w:r w:rsidRPr="000955A7">
                <w:rPr>
                  <w:rStyle w:val="LinkdaInternet"/>
                  <w:rFonts w:ascii="Calibri" w:hAnsi="Calibri" w:cs="Calibri"/>
                </w:rPr>
                <w:t>https://confeavaloriza.com.br/</w:t>
              </w:r>
            </w:hyperlink>
            <w:r w:rsidRPr="000955A7">
              <w:rPr>
                <w:rFonts w:ascii="Calibri" w:hAnsi="Calibri" w:cs="Calibri"/>
              </w:rPr>
              <w:t>) para receber denúncias de editais com salários aviltantes;</w:t>
            </w:r>
          </w:p>
          <w:p w:rsidR="003029E5" w:rsidRPr="000955A7" w:rsidRDefault="003029E5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</w:p>
          <w:p w:rsidR="00A376DF" w:rsidRPr="000955A7" w:rsidRDefault="00A376DF" w:rsidP="00A376DF">
            <w:pPr>
              <w:pStyle w:val="PargrafodaLista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- Propor ao CAU-BR que também tenha esse espaço no site nacional</w:t>
            </w:r>
          </w:p>
          <w:p w:rsidR="00A376DF" w:rsidRDefault="00A376DF" w:rsidP="00A376DF">
            <w:pPr>
              <w:pStyle w:val="PargrafodaLista"/>
              <w:numPr>
                <w:ilvl w:val="0"/>
                <w:numId w:val="13"/>
              </w:num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955A7">
              <w:rPr>
                <w:rFonts w:ascii="Calibri" w:hAnsi="Calibri" w:cs="Calibri"/>
              </w:rPr>
              <w:t>Fazer reuniões com as equipes técnicas do TCE e TCM para que sejam esclarecidas as exigências necessárias ao desempenho da profissão nos órgãos públicos do Estado e dos municípios;</w:t>
            </w:r>
          </w:p>
          <w:p w:rsidR="00C5380B" w:rsidRDefault="00C5380B" w:rsidP="00C5380B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:rsidR="00C5380B" w:rsidRDefault="00C5380B" w:rsidP="00C5380B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Ocorrerá no dia 30 de julho palestra sobre licenciamento de obras no município do Rio de Janeiro promovida pela comissão temporária de estudos ampliados de atividades profissionais.</w:t>
            </w:r>
          </w:p>
          <w:p w:rsidR="00C5380B" w:rsidRPr="00C5380B" w:rsidRDefault="00C5380B" w:rsidP="00C5380B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C5380B">
              <w:rPr>
                <w:rFonts w:ascii="Calibri" w:hAnsi="Calibri" w:cs="Calibri"/>
              </w:rPr>
              <w:drawing>
                <wp:inline distT="0" distB="0" distL="0" distR="0" wp14:anchorId="3CE8550D" wp14:editId="32EE50D5">
                  <wp:extent cx="2905125" cy="303117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30" cy="304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B64" w:rsidRDefault="000D7B64" w:rsidP="00A5783B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</w:p>
          <w:p w:rsidR="00A5783B" w:rsidRDefault="00A5783B" w:rsidP="00A5783B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Informe</w:t>
            </w:r>
            <w:r w:rsidRPr="00A5783B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s peritos e avaliadores no TJRJ</w:t>
            </w:r>
          </w:p>
          <w:p w:rsidR="00D375AB" w:rsidRPr="001661FC" w:rsidRDefault="001661FC" w:rsidP="001661F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Coordenador Paulo Saad informou que </w:t>
            </w:r>
            <w:r w:rsidR="00D375AB" w:rsidRPr="001661FC">
              <w:rPr>
                <w:rFonts w:asciiTheme="minorHAnsi" w:hAnsiTheme="minorHAnsi" w:cstheme="minorHAnsi"/>
              </w:rPr>
              <w:t xml:space="preserve">proposta é realizar duas </w:t>
            </w:r>
            <w:r w:rsidR="00A376DF" w:rsidRPr="001661FC">
              <w:rPr>
                <w:rFonts w:asciiTheme="minorHAnsi" w:hAnsiTheme="minorHAnsi" w:cstheme="minorHAnsi"/>
              </w:rPr>
              <w:t xml:space="preserve">palestras </w:t>
            </w:r>
            <w:r>
              <w:rPr>
                <w:rFonts w:asciiTheme="minorHAnsi" w:hAnsiTheme="minorHAnsi" w:cstheme="minorHAnsi"/>
              </w:rPr>
              <w:t xml:space="preserve">de esclarecimento e de formação para os Arquitetos, uma </w:t>
            </w:r>
            <w:r w:rsidR="00D375AB" w:rsidRPr="001661FC">
              <w:rPr>
                <w:rFonts w:asciiTheme="minorHAnsi" w:hAnsiTheme="minorHAnsi" w:cstheme="minorHAnsi"/>
              </w:rPr>
              <w:t>na área de perícias judiciais e o outro na área de avaliação.</w:t>
            </w:r>
          </w:p>
          <w:p w:rsidR="00A5783B" w:rsidRPr="001661FC" w:rsidRDefault="00A5783B" w:rsidP="001661FC">
            <w:pPr>
              <w:jc w:val="both"/>
              <w:rPr>
                <w:rFonts w:asciiTheme="minorHAnsi" w:hAnsiTheme="minorHAnsi" w:cstheme="minorHAnsi"/>
              </w:rPr>
            </w:pPr>
          </w:p>
          <w:p w:rsidR="000D7B64" w:rsidRDefault="000D7B64" w:rsidP="00A5783B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</w:p>
          <w:p w:rsidR="00A5783B" w:rsidRDefault="00A5783B" w:rsidP="00A5783B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 w:rsidRPr="008532FF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Informe evolução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 xml:space="preserve"> plano estadual de fiscalização</w:t>
            </w:r>
            <w:r w:rsidR="003029E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 xml:space="preserve"> e </w:t>
            </w:r>
            <w:r w:rsidR="003029E5" w:rsidRPr="000079B5">
              <w:rPr>
                <w:rStyle w:val="ui-provider"/>
                <w:rFonts w:asciiTheme="minorHAnsi" w:hAnsiTheme="minorHAnsi" w:cstheme="minorHAnsi"/>
                <w:b/>
              </w:rPr>
              <w:t>Plano de trabalho CEP</w:t>
            </w:r>
            <w:r w:rsidR="003029E5" w:rsidRPr="000079B5">
              <w:rPr>
                <w:rStyle w:val="ui-provider"/>
                <w:b/>
              </w:rPr>
              <w:t>;</w:t>
            </w:r>
          </w:p>
          <w:p w:rsidR="00A5783B" w:rsidRPr="00A376DF" w:rsidRDefault="00A5783B" w:rsidP="00A376D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578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Coordenador Paulo Saad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 xml:space="preserve"> </w:t>
            </w:r>
            <w:r w:rsidRPr="00A578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informou que está aguardando avançar as reuniões da </w:t>
            </w:r>
            <w:r w:rsidR="00A376D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comissão temporária do interior, </w:t>
            </w:r>
            <w:r w:rsidR="00A376DF" w:rsidRPr="00A376DF">
              <w:rPr>
                <w:rFonts w:asciiTheme="minorHAnsi" w:hAnsiTheme="minorHAnsi" w:cstheme="minorHAnsi"/>
              </w:rPr>
              <w:t>ainda não definiram o calendário</w:t>
            </w:r>
            <w:r w:rsidR="003029E5">
              <w:rPr>
                <w:rFonts w:asciiTheme="minorHAnsi" w:hAnsiTheme="minorHAnsi" w:cstheme="minorHAnsi"/>
              </w:rPr>
              <w:t xml:space="preserve"> e </w:t>
            </w:r>
            <w:r w:rsidR="003029E5" w:rsidRPr="005B0952">
              <w:rPr>
                <w:rFonts w:asciiTheme="minorHAnsi" w:hAnsiTheme="minorHAnsi" w:cstheme="minorHAnsi"/>
              </w:rPr>
              <w:t>ainda depende da reprogramação.</w:t>
            </w:r>
          </w:p>
          <w:p w:rsidR="001B1DED" w:rsidRPr="001B1DED" w:rsidRDefault="001B1DED" w:rsidP="003029E5">
            <w:pPr>
              <w:shd w:val="clear" w:color="auto" w:fill="FFFFFF"/>
              <w:spacing w:before="100" w:beforeAutospacing="1" w:after="100" w:afterAutospacing="1"/>
            </w:pPr>
          </w:p>
        </w:tc>
      </w:tr>
    </w:tbl>
    <w:p w:rsidR="000C4D59" w:rsidRDefault="000C4D59"/>
    <w:p w:rsidR="001B1DED" w:rsidRDefault="001B1DED">
      <w:pPr>
        <w:rPr>
          <w:b/>
        </w:rPr>
      </w:pPr>
    </w:p>
    <w:p w:rsidR="00C5380B" w:rsidRDefault="00C5380B">
      <w:pPr>
        <w:rPr>
          <w:b/>
        </w:rPr>
      </w:pPr>
    </w:p>
    <w:p w:rsidR="003029E5" w:rsidRDefault="003029E5">
      <w:pPr>
        <w:rPr>
          <w:b/>
        </w:rPr>
      </w:pPr>
    </w:p>
    <w:p w:rsidR="00C5380B" w:rsidRPr="000079B5" w:rsidRDefault="00C5380B">
      <w:pPr>
        <w:rPr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B1DED" w:rsidRPr="000079B5" w:rsidTr="002A3251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0079B5" w:rsidRDefault="003029E5" w:rsidP="000079B5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Assuntos Gerais</w:t>
            </w:r>
          </w:p>
        </w:tc>
      </w:tr>
      <w:tr w:rsidR="001B1DED" w:rsidRPr="001B1DED" w:rsidTr="002A3251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1B1DED" w:rsidRDefault="001B1DED" w:rsidP="002A3251"/>
          <w:p w:rsidR="003029E5" w:rsidRPr="00C5380B" w:rsidRDefault="003029E5" w:rsidP="003029E5">
            <w:pPr>
              <w:jc w:val="both"/>
              <w:rPr>
                <w:rFonts w:asciiTheme="minorHAnsi" w:hAnsiTheme="minorHAnsi" w:cstheme="minorHAnsi"/>
              </w:rPr>
            </w:pPr>
            <w:r w:rsidRPr="00C5380B">
              <w:rPr>
                <w:rFonts w:asciiTheme="minorHAnsi" w:hAnsiTheme="minorHAnsi" w:cstheme="minorHAnsi"/>
              </w:rPr>
              <w:t xml:space="preserve">Conselheiro Jam Casas Novas sugeriu dois temas para palestras, uma sobre seguro de obras e outra sobre instalações elétricas para habitações </w:t>
            </w:r>
            <w:proofErr w:type="spellStart"/>
            <w:r w:rsidRPr="00C5380B">
              <w:rPr>
                <w:rFonts w:asciiTheme="minorHAnsi" w:hAnsiTheme="minorHAnsi" w:cstheme="minorHAnsi"/>
              </w:rPr>
              <w:t>multifamiliar</w:t>
            </w:r>
            <w:proofErr w:type="spellEnd"/>
            <w:r w:rsidRPr="00C5380B">
              <w:rPr>
                <w:rFonts w:asciiTheme="minorHAnsi" w:hAnsiTheme="minorHAnsi" w:cstheme="minorHAnsi"/>
              </w:rPr>
              <w:t xml:space="preserve"> e corporativos.</w:t>
            </w:r>
          </w:p>
          <w:p w:rsidR="001B1DED" w:rsidRDefault="001B1DED" w:rsidP="003029E5">
            <w:pPr>
              <w:jc w:val="both"/>
            </w:pPr>
          </w:p>
          <w:p w:rsidR="003029E5" w:rsidRPr="008532FF" w:rsidRDefault="003029E5" w:rsidP="003029E5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A5783B">
              <w:rPr>
                <w:rFonts w:ascii="Calibri" w:eastAsia="Calibri" w:hAnsi="Calibri" w:cs="Calibri"/>
                <w:color w:val="000000" w:themeColor="text1"/>
              </w:rPr>
              <w:t xml:space="preserve">Conselheira Tayane </w:t>
            </w:r>
            <w:proofErr w:type="spellStart"/>
            <w:r w:rsidRPr="00A5783B">
              <w:rPr>
                <w:rFonts w:ascii="Calibri" w:eastAsia="Calibri" w:hAnsi="Calibri" w:cs="Calibri"/>
                <w:color w:val="000000" w:themeColor="text1"/>
              </w:rPr>
              <w:t>Yãnez</w:t>
            </w:r>
            <w:proofErr w:type="spellEnd"/>
            <w:r w:rsidRPr="00A5783B">
              <w:rPr>
                <w:rFonts w:ascii="Calibri" w:eastAsia="Calibri" w:hAnsi="Calibri" w:cs="Calibri"/>
                <w:color w:val="000000" w:themeColor="text1"/>
              </w:rPr>
              <w:t xml:space="preserve"> informou que a conselheira Anita não relatou processos pois sofreu um acidente.</w:t>
            </w:r>
          </w:p>
          <w:p w:rsidR="003029E5" w:rsidRDefault="003029E5" w:rsidP="003029E5">
            <w:pPr>
              <w:jc w:val="both"/>
            </w:pPr>
          </w:p>
          <w:p w:rsidR="003029E5" w:rsidRPr="001B1DED" w:rsidRDefault="003029E5" w:rsidP="003029E5">
            <w:pPr>
              <w:jc w:val="both"/>
            </w:pPr>
          </w:p>
        </w:tc>
      </w:tr>
    </w:tbl>
    <w:p w:rsidR="003029E5" w:rsidRDefault="003029E5" w:rsidP="009B47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29E5" w:rsidRDefault="003029E5" w:rsidP="009B47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B47A1" w:rsidRPr="00A24244" w:rsidRDefault="009B47A1" w:rsidP="009B47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Não havendo mais nada a ser tratado a 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>Reunião ordinária da CE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 xml:space="preserve">-RJ encerrou às </w:t>
      </w:r>
      <w:r w:rsidR="001E784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0D7B64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3029E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1E784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 xml:space="preserve"> co</w:t>
      </w:r>
      <w:r>
        <w:rPr>
          <w:rFonts w:asciiTheme="minorHAnsi" w:hAnsiTheme="minorHAnsi" w:cstheme="minorHAnsi"/>
          <w:color w:val="000000"/>
          <w:sz w:val="22"/>
          <w:szCs w:val="22"/>
        </w:rPr>
        <w:t>m a presença dos nomeados acima, a súmula foi lavrada por mim Alessandra Vandelli, Assessora de Comissões e segue assinada pelo Coordenador Paulo Saad.</w:t>
      </w:r>
    </w:p>
    <w:p w:rsidR="009B47A1" w:rsidRDefault="009B47A1" w:rsidP="009B47A1"/>
    <w:p w:rsidR="009B47A1" w:rsidRDefault="009B47A1"/>
    <w:p w:rsidR="009B47A1" w:rsidRDefault="009B47A1"/>
    <w:p w:rsidR="009B47A1" w:rsidRDefault="009B47A1"/>
    <w:p w:rsidR="009B47A1" w:rsidRDefault="009B47A1"/>
    <w:p w:rsidR="009B47A1" w:rsidRPr="009B47A1" w:rsidRDefault="009B47A1" w:rsidP="009B47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7A1">
        <w:rPr>
          <w:rFonts w:asciiTheme="minorHAnsi" w:hAnsiTheme="minorHAnsi" w:cstheme="minorHAnsi"/>
          <w:b/>
          <w:sz w:val="22"/>
          <w:szCs w:val="22"/>
        </w:rPr>
        <w:t>Paulo Oscar Saad</w:t>
      </w:r>
    </w:p>
    <w:p w:rsidR="009B47A1" w:rsidRDefault="009B47A1" w:rsidP="009B47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B47A1">
        <w:rPr>
          <w:rFonts w:asciiTheme="minorHAnsi" w:hAnsiTheme="minorHAnsi" w:cstheme="minorHAnsi"/>
          <w:sz w:val="22"/>
          <w:szCs w:val="22"/>
        </w:rPr>
        <w:t>Coordenador da CEP-CAURJ</w:t>
      </w:r>
    </w:p>
    <w:p w:rsidR="00C5380B" w:rsidRDefault="00C5380B" w:rsidP="009B47A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5380B" w:rsidRDefault="00C5380B" w:rsidP="009B47A1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5380B" w:rsidRDefault="00C5380B" w:rsidP="009B47A1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538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12" w:rsidRDefault="00C52012" w:rsidP="000C4D59">
      <w:r>
        <w:separator/>
      </w:r>
    </w:p>
  </w:endnote>
  <w:endnote w:type="continuationSeparator" w:id="0">
    <w:p w:rsidR="00C52012" w:rsidRDefault="00C52012" w:rsidP="000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12" w:rsidRDefault="00C52012" w:rsidP="000C4D59">
      <w:r>
        <w:separator/>
      </w:r>
    </w:p>
  </w:footnote>
  <w:footnote w:type="continuationSeparator" w:id="0">
    <w:p w:rsidR="00C52012" w:rsidRDefault="00C52012" w:rsidP="000C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59" w:rsidRPr="000C4D59" w:rsidRDefault="000C4D59" w:rsidP="000C4D59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color w:val="386C71"/>
        <w:sz w:val="20"/>
        <w:szCs w:val="20"/>
      </w:rPr>
      <w:t>Súmula da C</w:t>
    </w:r>
    <w:r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>
      <w:rPr>
        <w:rFonts w:ascii="DaxCondensed" w:hAnsi="DaxCondensed" w:cs="Arial"/>
        <w:color w:val="386C71"/>
        <w:sz w:val="20"/>
        <w:szCs w:val="20"/>
      </w:rPr>
      <w:t>de Exercício Profissional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846363" wp14:editId="7FE5B0D7">
          <wp:simplePos x="0" y="0"/>
          <wp:positionH relativeFrom="page">
            <wp:posOffset>962904</wp:posOffset>
          </wp:positionH>
          <wp:positionV relativeFrom="paragraph">
            <wp:posOffset>-322824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D1C"/>
    <w:multiLevelType w:val="multilevel"/>
    <w:tmpl w:val="1B56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1C394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640A1"/>
    <w:multiLevelType w:val="multilevel"/>
    <w:tmpl w:val="33A4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01C6D"/>
    <w:multiLevelType w:val="multilevel"/>
    <w:tmpl w:val="1DC8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50ECA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07A5BB0"/>
    <w:multiLevelType w:val="hybridMultilevel"/>
    <w:tmpl w:val="DF1A7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7BD"/>
    <w:multiLevelType w:val="multilevel"/>
    <w:tmpl w:val="1DC8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34751"/>
    <w:multiLevelType w:val="hybridMultilevel"/>
    <w:tmpl w:val="7374B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C0DF4"/>
    <w:multiLevelType w:val="multilevel"/>
    <w:tmpl w:val="1DC8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507FB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8806754"/>
    <w:multiLevelType w:val="multilevel"/>
    <w:tmpl w:val="1DC8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86816"/>
    <w:multiLevelType w:val="multilevel"/>
    <w:tmpl w:val="B2F29F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5C5738"/>
    <w:multiLevelType w:val="hybridMultilevel"/>
    <w:tmpl w:val="27D6B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23A8"/>
    <w:multiLevelType w:val="hybridMultilevel"/>
    <w:tmpl w:val="084A7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59"/>
    <w:rsid w:val="000079B5"/>
    <w:rsid w:val="00075031"/>
    <w:rsid w:val="000A61F1"/>
    <w:rsid w:val="000C4D59"/>
    <w:rsid w:val="000D7B64"/>
    <w:rsid w:val="00136F69"/>
    <w:rsid w:val="0014053D"/>
    <w:rsid w:val="001661FC"/>
    <w:rsid w:val="001727D6"/>
    <w:rsid w:val="001B1DED"/>
    <w:rsid w:val="001D454D"/>
    <w:rsid w:val="001E49C8"/>
    <w:rsid w:val="001E784E"/>
    <w:rsid w:val="001F1973"/>
    <w:rsid w:val="00253549"/>
    <w:rsid w:val="002C7C1D"/>
    <w:rsid w:val="003029E5"/>
    <w:rsid w:val="00320BB1"/>
    <w:rsid w:val="0039185D"/>
    <w:rsid w:val="003B0141"/>
    <w:rsid w:val="003B027F"/>
    <w:rsid w:val="003D32E1"/>
    <w:rsid w:val="00553DFD"/>
    <w:rsid w:val="005B0952"/>
    <w:rsid w:val="005E51A3"/>
    <w:rsid w:val="005E6611"/>
    <w:rsid w:val="005F04DB"/>
    <w:rsid w:val="00603D7C"/>
    <w:rsid w:val="00623E52"/>
    <w:rsid w:val="00694628"/>
    <w:rsid w:val="007B60C9"/>
    <w:rsid w:val="007D792F"/>
    <w:rsid w:val="008532FF"/>
    <w:rsid w:val="00880686"/>
    <w:rsid w:val="008C5BC9"/>
    <w:rsid w:val="008E434C"/>
    <w:rsid w:val="00944237"/>
    <w:rsid w:val="009A7251"/>
    <w:rsid w:val="009B1972"/>
    <w:rsid w:val="009B47A1"/>
    <w:rsid w:val="00A03E0D"/>
    <w:rsid w:val="00A376DF"/>
    <w:rsid w:val="00A44498"/>
    <w:rsid w:val="00A55C3F"/>
    <w:rsid w:val="00A5783B"/>
    <w:rsid w:val="00A80538"/>
    <w:rsid w:val="00A95043"/>
    <w:rsid w:val="00AC398E"/>
    <w:rsid w:val="00AE34F6"/>
    <w:rsid w:val="00AF37F5"/>
    <w:rsid w:val="00B027DF"/>
    <w:rsid w:val="00BE7453"/>
    <w:rsid w:val="00C13E37"/>
    <w:rsid w:val="00C52012"/>
    <w:rsid w:val="00C5380B"/>
    <w:rsid w:val="00C56280"/>
    <w:rsid w:val="00C800C3"/>
    <w:rsid w:val="00D10931"/>
    <w:rsid w:val="00D375AB"/>
    <w:rsid w:val="00D91554"/>
    <w:rsid w:val="00E045DB"/>
    <w:rsid w:val="00E25A3A"/>
    <w:rsid w:val="00E94398"/>
    <w:rsid w:val="00EA4653"/>
    <w:rsid w:val="00F94002"/>
    <w:rsid w:val="00FA0657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64E6-F258-41BE-B7A6-ABDA3083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D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D59"/>
  </w:style>
  <w:style w:type="paragraph" w:styleId="Rodap">
    <w:name w:val="footer"/>
    <w:basedOn w:val="Normal"/>
    <w:link w:val="RodapChar"/>
    <w:uiPriority w:val="99"/>
    <w:unhideWhenUsed/>
    <w:rsid w:val="000C4D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D59"/>
  </w:style>
  <w:style w:type="paragraph" w:customStyle="1" w:styleId="paragraph">
    <w:name w:val="paragraph"/>
    <w:basedOn w:val="Normal"/>
    <w:rsid w:val="000C4D5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0C4D5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C4D59"/>
    <w:pPr>
      <w:ind w:left="720"/>
      <w:contextualSpacing/>
    </w:pPr>
  </w:style>
  <w:style w:type="character" w:customStyle="1" w:styleId="normaltextrun">
    <w:name w:val="normaltextrun"/>
    <w:rsid w:val="000C4D59"/>
  </w:style>
  <w:style w:type="paragraph" w:styleId="Corpodetexto">
    <w:name w:val="Body Text"/>
    <w:basedOn w:val="Normal"/>
    <w:link w:val="CorpodetextoChar"/>
    <w:uiPriority w:val="1"/>
    <w:qFormat/>
    <w:rsid w:val="000C4D59"/>
    <w:pPr>
      <w:widowControl w:val="0"/>
      <w:autoSpaceDE w:val="0"/>
      <w:autoSpaceDN w:val="0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4D5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eop">
    <w:name w:val="eop"/>
    <w:rsid w:val="000C4D59"/>
  </w:style>
  <w:style w:type="table" w:styleId="Tabelacomgrade">
    <w:name w:val="Table Grid"/>
    <w:basedOn w:val="Tabelanormal"/>
    <w:uiPriority w:val="39"/>
    <w:rsid w:val="005E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0079B5"/>
  </w:style>
  <w:style w:type="paragraph" w:customStyle="1" w:styleId="oficialgeralcalibri12justificadosemmargem">
    <w:name w:val="oficial_geral_calibri_12_justificado_sem_margem"/>
    <w:basedOn w:val="Normal"/>
    <w:rsid w:val="00E9439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E94398"/>
    <w:rPr>
      <w:b/>
      <w:bCs/>
    </w:rPr>
  </w:style>
  <w:style w:type="character" w:customStyle="1" w:styleId="screenreaderfriendlyhiddentag-296">
    <w:name w:val="screenreaderfriendlyhiddentag-296"/>
    <w:basedOn w:val="Fontepargpadro"/>
    <w:rsid w:val="007D792F"/>
  </w:style>
  <w:style w:type="character" w:customStyle="1" w:styleId="LinkdaInternet">
    <w:name w:val="Link da Internet"/>
    <w:rsid w:val="00A376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nfeavaloriz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Carneiro</dc:creator>
  <cp:keywords/>
  <dc:description/>
  <cp:lastModifiedBy>Alessandra AV. Vandelli</cp:lastModifiedBy>
  <cp:revision>2</cp:revision>
  <dcterms:created xsi:type="dcterms:W3CDTF">2024-09-23T17:51:00Z</dcterms:created>
  <dcterms:modified xsi:type="dcterms:W3CDTF">2024-09-23T17:51:00Z</dcterms:modified>
</cp:coreProperties>
</file>