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 xmlns:wp14="http://schemas.microsoft.com/office/word/2010/wordml" w14:paraId="6BE7C5CA" wp14:textId="77777777">
      <w:pPr>
        <w:pStyle w:val="7"/>
        <w:ind w:left="689"/>
        <w:rPr>
          <w:lang w:val="pt-BR" w:eastAsia="pt-BR"/>
        </w:rPr>
      </w:pPr>
      <w:r>
        <w:rPr>
          <w:lang w:val="pt-BR" w:eastAsia="pt-BR"/>
        </w:rPr>
        <w:drawing>
          <wp:inline xmlns:wp14="http://schemas.microsoft.com/office/word/2010/wordprocessingDrawing" distT="0" distB="0" distL="0" distR="0" wp14:anchorId="42B3DEC4" wp14:editId="7777777">
            <wp:extent cx="5544820" cy="5962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1A25FFAF" wp14:textId="77777777">
      <w:pPr>
        <w:pStyle w:val="7"/>
        <w:rPr>
          <w:rFonts w:ascii="Times New Roman" w:hAnsi="Times New Roman"/>
          <w:sz w:val="20"/>
        </w:rPr>
      </w:pPr>
    </w:p>
    <w:p xmlns:wp14="http://schemas.microsoft.com/office/word/2010/wordml" w14:paraId="54384BBD" wp14:textId="77777777">
      <w:pPr>
        <w:pStyle w:val="7"/>
        <w:rPr>
          <w:rFonts w:ascii="Times New Roman" w:hAnsi="Times New Roman"/>
          <w:sz w:val="20"/>
        </w:rPr>
      </w:pPr>
    </w:p>
    <w:p xmlns:wp14="http://schemas.microsoft.com/office/word/2010/wordml" w14:paraId="7501D1BF" wp14:textId="77777777">
      <w:pPr>
        <w:pStyle w:val="7"/>
        <w:spacing w:before="7"/>
        <w:rPr>
          <w:rFonts w:ascii="Times New Roman" w:hAnsi="Times New Roman"/>
          <w:sz w:val="21"/>
        </w:rPr>
      </w:pPr>
    </w:p>
    <w:p xmlns:wp14="http://schemas.microsoft.com/office/word/2010/wordml" w:rsidP="307C8FF4" w14:paraId="75417350" wp14:textId="77777777">
      <w:pPr>
        <w:pStyle w:val="3"/>
        <w:numPr>
          <w:ilvl w:val="0"/>
          <w:numId w:val="0"/>
        </w:numPr>
        <w:tabs>
          <w:tab w:val="left" w:pos="477"/>
        </w:tabs>
        <w:ind w:left="0"/>
      </w:pPr>
      <w:r w:rsidR="307C8FF4">
        <w:rPr/>
        <w:t>PORTARIA</w:t>
      </w:r>
      <w:r w:rsidR="307C8FF4">
        <w:rPr>
          <w:spacing w:val="-9"/>
        </w:rPr>
        <w:t xml:space="preserve"> </w:t>
      </w:r>
      <w:r w:rsidR="307C8FF4">
        <w:rPr/>
        <w:t>PRESIDENCIAL</w:t>
      </w:r>
      <w:r w:rsidR="307C8FF4">
        <w:rPr>
          <w:spacing w:val="-6"/>
        </w:rPr>
        <w:t xml:space="preserve"> </w:t>
      </w:r>
      <w:r w:rsidR="307C8FF4">
        <w:rPr/>
        <w:t>Nº</w:t>
      </w:r>
      <w:r w:rsidR="307C8FF4">
        <w:rPr>
          <w:spacing w:val="-1"/>
        </w:rPr>
        <w:t xml:space="preserve"> </w:t>
      </w:r>
      <w:r w:rsidRPr="307C8FF4" w:rsidR="307C8FF4">
        <w:rPr>
          <w:spacing w:val="-1"/>
          <w:lang w:val="pt-BR"/>
        </w:rPr>
        <w:t>098</w:t>
      </w:r>
      <w:r w:rsidR="307C8FF4">
        <w:rPr/>
        <w:t>/2024-PRES-CAU/RJ,</w:t>
      </w:r>
      <w:r w:rsidR="307C8FF4">
        <w:rPr>
          <w:spacing w:val="-1"/>
        </w:rPr>
        <w:t xml:space="preserve"> </w:t>
      </w:r>
      <w:r w:rsidR="307C8FF4">
        <w:rPr/>
        <w:t>DE</w:t>
      </w:r>
      <w:r w:rsidR="307C8FF4">
        <w:rPr>
          <w:spacing w:val="-4"/>
        </w:rPr>
        <w:t xml:space="preserve"> </w:t>
      </w:r>
      <w:r w:rsidRPr="307C8FF4" w:rsidR="307C8FF4">
        <w:rPr>
          <w:spacing w:val="-4"/>
          <w:lang w:val="pt-BR"/>
        </w:rPr>
        <w:t>23</w:t>
      </w:r>
      <w:r w:rsidR="307C8FF4">
        <w:rPr>
          <w:spacing w:val="-1"/>
        </w:rPr>
        <w:t xml:space="preserve"> </w:t>
      </w:r>
      <w:r w:rsidR="307C8FF4">
        <w:rPr/>
        <w:t>DE OUTUBRO</w:t>
      </w:r>
      <w:r w:rsidR="307C8FF4">
        <w:rPr>
          <w:spacing w:val="-1"/>
        </w:rPr>
        <w:t xml:space="preserve"> </w:t>
      </w:r>
      <w:r w:rsidR="307C8FF4">
        <w:rPr/>
        <w:t>DE</w:t>
      </w:r>
      <w:r w:rsidR="307C8FF4">
        <w:rPr>
          <w:spacing w:val="-4"/>
        </w:rPr>
        <w:t xml:space="preserve"> </w:t>
      </w:r>
      <w:r w:rsidR="307C8FF4">
        <w:rPr/>
        <w:t>2024.</w:t>
      </w:r>
    </w:p>
    <w:p xmlns:wp14="http://schemas.microsoft.com/office/word/2010/wordml" w14:paraId="7A0A820B" wp14:textId="77777777">
      <w:pPr>
        <w:pStyle w:val="7"/>
        <w:rPr>
          <w:rFonts w:ascii="Arial" w:hAnsi="Arial" w:cs="Arial"/>
          <w:b/>
        </w:rPr>
      </w:pPr>
    </w:p>
    <w:p xmlns:wp14="http://schemas.microsoft.com/office/word/2010/wordml" w14:paraId="1346AC47" wp14:textId="77777777">
      <w:pPr>
        <w:spacing w:before="217"/>
        <w:ind w:left="4757" w:right="111"/>
        <w:jc w:val="both"/>
        <w:rPr>
          <w:b w:val="0"/>
          <w:bCs/>
        </w:rPr>
      </w:pPr>
      <w:r>
        <w:rPr>
          <w:rFonts w:ascii="Arial" w:hAnsi="Arial" w:cs="Arial"/>
          <w:b w:val="0"/>
          <w:bCs/>
          <w:sz w:val="24"/>
          <w:szCs w:val="24"/>
        </w:rPr>
        <w:t>Designar o servidor Nanderson de Carvalho Pantoja</w:t>
      </w:r>
      <w:r>
        <w:rPr>
          <w:rFonts w:ascii="Arial" w:hAnsi="Arial" w:cs="Arial"/>
          <w:b w:val="0"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>como fiscal do contrato com a ASSOCIACAO NITEROIENSE DOS DEFICIENTES FISICOS.</w:t>
      </w:r>
    </w:p>
    <w:p xmlns:wp14="http://schemas.microsoft.com/office/word/2010/wordml" w14:paraId="1D10ED34" wp14:textId="77777777">
      <w:pPr>
        <w:spacing w:before="217"/>
        <w:ind w:left="4757" w:right="111"/>
        <w:jc w:val="both"/>
        <w:rPr>
          <w:rFonts w:ascii="Arial" w:hAnsi="Arial" w:cs="Arial"/>
          <w:b/>
        </w:rPr>
      </w:pPr>
    </w:p>
    <w:p xmlns:wp14="http://schemas.microsoft.com/office/word/2010/wordml" w14:paraId="5332BB2A" wp14:textId="77777777">
      <w:pPr>
        <w:pStyle w:val="7"/>
        <w:ind w:left="220" w:right="108" w:firstLine="619"/>
        <w:jc w:val="both"/>
      </w:pPr>
      <w:r>
        <w:rPr>
          <w:rFonts w:ascii="Arial" w:hAnsi="Arial" w:cs="Arial"/>
        </w:rPr>
        <w:t>O Presidente do Conselho de Arquitetura e Urbanismo do Rio de Janeiro - CAU/RJ,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uso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atribuições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 lhe confere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artigo 35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nº 12.378/2010;</w:t>
      </w:r>
    </w:p>
    <w:p xmlns:wp14="http://schemas.microsoft.com/office/word/2010/wordml" w14:paraId="230CC5CE" wp14:textId="77777777">
      <w:pPr>
        <w:pStyle w:val="7"/>
        <w:rPr>
          <w:rFonts w:ascii="Arial" w:hAnsi="Arial" w:cs="Arial"/>
        </w:rPr>
      </w:pPr>
    </w:p>
    <w:p xmlns:wp14="http://schemas.microsoft.com/office/word/2010/wordml" w14:paraId="29C321C0" wp14:textId="77777777">
      <w:pPr>
        <w:pStyle w:val="7"/>
        <w:spacing w:before="11"/>
        <w:rPr>
          <w:rFonts w:ascii="Arial" w:hAnsi="Arial" w:cs="Arial"/>
        </w:rPr>
      </w:pPr>
    </w:p>
    <w:p xmlns:wp14="http://schemas.microsoft.com/office/word/2010/wordml" w14:paraId="5E039BB2" wp14:textId="77777777">
      <w:pPr>
        <w:pStyle w:val="3"/>
        <w:tabs>
          <w:tab w:val="left" w:pos="839"/>
        </w:tabs>
        <w:ind w:left="839"/>
      </w:pPr>
      <w:r>
        <w:t>RESOLVE:</w:t>
      </w:r>
    </w:p>
    <w:p xmlns:wp14="http://schemas.microsoft.com/office/word/2010/wordml" w14:paraId="2D9B6E11" wp14:textId="77777777">
      <w:pPr>
        <w:pStyle w:val="7"/>
        <w:spacing w:before="4"/>
        <w:rPr>
          <w:rFonts w:ascii="Arial" w:hAnsi="Arial" w:cs="Arial"/>
          <w:b/>
        </w:rPr>
      </w:pPr>
    </w:p>
    <w:p xmlns:wp14="http://schemas.microsoft.com/office/word/2010/wordml" w14:paraId="54611F30" wp14:textId="77777777">
      <w:pPr>
        <w:pStyle w:val="7"/>
        <w:ind w:left="119" w:right="112" w:firstLine="719"/>
        <w:jc w:val="both"/>
      </w:pP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 xml:space="preserve">Designar o servidor </w:t>
      </w:r>
      <w:r>
        <w:rPr>
          <w:rFonts w:ascii="Arial" w:hAnsi="Arial" w:cs="Arial"/>
          <w:b/>
        </w:rPr>
        <w:t>Nanderson de Carvalho Pantoja</w:t>
      </w:r>
      <w:r>
        <w:rPr>
          <w:rFonts w:ascii="Arial" w:hAnsi="Arial" w:cs="Arial"/>
        </w:rPr>
        <w:t>, matricula 151, fiscal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contrato de serviços contínuos de prestação de serviços de copeira, auxiliar de serviços gerais, mensageiro, motorista e operadores de tele atendimento, celebrado com a empresa </w:t>
      </w:r>
      <w:r>
        <w:rPr>
          <w:rFonts w:ascii="Arial" w:hAnsi="Arial" w:cs="Arial"/>
          <w:b/>
          <w:bCs/>
        </w:rPr>
        <w:t>ASSOCIACAO NITEROIENSE DOS DEFICIENTES FISICOS.</w:t>
      </w:r>
      <w:r>
        <w:rPr>
          <w:rFonts w:ascii="Arial" w:hAnsi="Arial" w:cs="Arial"/>
        </w:rPr>
        <w:t xml:space="preserve"> CNPJ: 27.763.754/0001-50, referente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processo administrativo</w:t>
      </w:r>
      <w:r>
        <w:rPr>
          <w:rFonts w:ascii="Arial" w:hAnsi="Arial" w:cs="Arial"/>
          <w:spacing w:val="3"/>
        </w:rPr>
        <w:t xml:space="preserve"> SEI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1"/>
        </w:rPr>
        <w:t xml:space="preserve"> 000172.000370/2024-51</w:t>
      </w:r>
    </w:p>
    <w:p xmlns:wp14="http://schemas.microsoft.com/office/word/2010/wordml" w14:paraId="7FC26F3E" wp14:textId="77777777">
      <w:pPr>
        <w:pStyle w:val="7"/>
        <w:ind w:left="119" w:right="112" w:firstLine="719"/>
        <w:jc w:val="both"/>
        <w:rPr>
          <w:rFonts w:ascii="Arial" w:hAnsi="Arial" w:cs="Arial"/>
        </w:rPr>
      </w:pPr>
    </w:p>
    <w:p xmlns:wp14="http://schemas.microsoft.com/office/word/2010/wordml" w14:paraId="5DDE3192" wp14:textId="77777777">
      <w:pPr>
        <w:pStyle w:val="7"/>
        <w:spacing w:before="114"/>
        <w:ind w:left="83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b/>
        </w:rPr>
        <w:t>Art.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2º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spacing w:val="-1"/>
        </w:rPr>
        <w:t>Esta Portaria entra em vigor na data de sua assinatura.</w:t>
      </w:r>
    </w:p>
    <w:p xmlns:wp14="http://schemas.microsoft.com/office/word/2010/wordml" w14:paraId="516A6B81" wp14:textId="77777777">
      <w:pPr>
        <w:pStyle w:val="7"/>
        <w:spacing w:before="114"/>
        <w:ind w:left="839"/>
        <w:jc w:val="both"/>
        <w:rPr>
          <w:rFonts w:ascii="Arial" w:hAnsi="Arial" w:cs="Arial"/>
          <w:spacing w:val="-1"/>
        </w:rPr>
      </w:pPr>
    </w:p>
    <w:p xmlns:wp14="http://schemas.microsoft.com/office/word/2010/wordml" w14:paraId="00CC16EC" wp14:textId="77777777">
      <w:pPr>
        <w:pStyle w:val="7"/>
        <w:spacing w:before="144" w:line="480" w:lineRule="auto"/>
        <w:ind w:left="839" w:right="4877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b/>
        </w:rPr>
        <w:t xml:space="preserve">Art. 3º </w:t>
      </w:r>
      <w:r>
        <w:rPr>
          <w:rFonts w:ascii="Arial" w:hAnsi="Arial" w:cs="Arial"/>
        </w:rPr>
        <w:t>Dê-se ciência e cumpra-se.</w:t>
      </w:r>
    </w:p>
    <w:p xmlns:wp14="http://schemas.microsoft.com/office/word/2010/wordml" w14:paraId="683017B9" wp14:textId="77777777">
      <w:pPr>
        <w:pStyle w:val="7"/>
        <w:spacing w:before="144" w:line="480" w:lineRule="auto"/>
        <w:ind w:left="839" w:right="4877"/>
        <w:jc w:val="both"/>
      </w:pPr>
      <w:r>
        <w:rPr>
          <w:rFonts w:ascii="Arial" w:hAnsi="Arial" w:cs="Arial"/>
          <w:spacing w:val="-2"/>
        </w:rPr>
        <w:t xml:space="preserve">Rio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Janeiro,</w:t>
      </w:r>
      <w:r>
        <w:rPr>
          <w:rFonts w:ascii="Arial" w:hAnsi="Arial" w:cs="Arial"/>
          <w:spacing w:val="-3"/>
        </w:rPr>
        <w:t xml:space="preserve"> </w:t>
      </w:r>
      <w:r>
        <w:rPr>
          <w:rFonts w:hint="default" w:ascii="Arial" w:hAnsi="Arial" w:cs="Arial"/>
          <w:spacing w:val="-3"/>
          <w:lang w:val="pt-BR"/>
        </w:rPr>
        <w:t>23</w:t>
      </w:r>
      <w:bookmarkStart w:name="_GoBack" w:id="0"/>
      <w:bookmarkEnd w:id="0"/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outubro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 2024.</w:t>
      </w:r>
    </w:p>
    <w:p xmlns:wp14="http://schemas.microsoft.com/office/word/2010/wordml" w14:paraId="561D6E98" wp14:textId="77777777">
      <w:pPr>
        <w:spacing w:line="48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14:paraId="5BFDEE40" wp14:textId="77777777">
      <w:pPr>
        <w:spacing w:line="48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14:paraId="37327265" wp14:textId="77777777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xmlns:wp14="http://schemas.microsoft.com/office/word/2010/wordml" w14:paraId="405F933A" wp14:textId="77777777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xmlns:wp14="http://schemas.microsoft.com/office/word/2010/wordml" w14:paraId="01D84CCC" wp14:textId="77777777">
      <w:pPr>
        <w:ind w:firstLine="720"/>
        <w:jc w:val="both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Sydnei Dias Menezes</w:t>
      </w:r>
    </w:p>
    <w:p xmlns:wp14="http://schemas.microsoft.com/office/word/2010/wordml" w14:paraId="76924FE6" wp14:textId="77777777">
      <w:pPr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Arquiteto e Urbanista</w:t>
      </w:r>
    </w:p>
    <w:p xmlns:wp14="http://schemas.microsoft.com/office/word/2010/wordml" w14:paraId="6D582DC7" wp14:textId="77777777">
      <w:pPr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Presidente do CAU/RJ</w:t>
      </w:r>
    </w:p>
    <w:p xmlns:wp14="http://schemas.microsoft.com/office/word/2010/wordml" w14:paraId="505C3D1F" wp14:textId="77777777">
      <w:pPr>
        <w:pStyle w:val="7"/>
        <w:rPr>
          <w:sz w:val="20"/>
        </w:rPr>
      </w:pPr>
    </w:p>
    <w:p xmlns:wp14="http://schemas.microsoft.com/office/word/2010/wordml" w14:paraId="60702A57" wp14:textId="77777777">
      <w:pPr>
        <w:pStyle w:val="7"/>
        <w:rPr>
          <w:sz w:val="20"/>
        </w:rPr>
      </w:pPr>
    </w:p>
    <w:p xmlns:wp14="http://schemas.microsoft.com/office/word/2010/wordml" w14:paraId="4FC04FA4" wp14:textId="77777777">
      <w:pPr>
        <w:pStyle w:val="7"/>
        <w:rPr>
          <w:sz w:val="20"/>
        </w:rPr>
      </w:pPr>
    </w:p>
    <w:p xmlns:wp14="http://schemas.microsoft.com/office/word/2010/wordml" w14:paraId="4486A9A8" wp14:textId="77777777">
      <w:pPr>
        <w:pStyle w:val="7"/>
        <w:rPr>
          <w:sz w:val="20"/>
        </w:rPr>
      </w:pPr>
    </w:p>
    <w:p xmlns:wp14="http://schemas.microsoft.com/office/word/2010/wordml" w14:paraId="68741995" wp14:textId="77777777">
      <w:pPr>
        <w:pStyle w:val="7"/>
        <w:spacing w:before="1"/>
      </w:pPr>
    </w:p>
    <w:p xmlns:wp14="http://schemas.microsoft.com/office/word/2010/wordml" w14:paraId="329FB34C" wp14:textId="77777777">
      <w:pPr>
        <w:pStyle w:val="11"/>
      </w:pPr>
    </w:p>
    <w:p xmlns:wp14="http://schemas.microsoft.com/office/word/2010/wordml" w14:paraId="1D6860D7" wp14:textId="77777777">
      <w:pPr>
        <w:pStyle w:val="11"/>
      </w:pPr>
    </w:p>
    <w:p xmlns:wp14="http://schemas.microsoft.com/office/word/2010/wordml" w14:paraId="58CABE08" wp14:textId="77777777">
      <w:pPr>
        <w:pStyle w:val="11"/>
      </w:pPr>
    </w:p>
    <w:p xmlns:wp14="http://schemas.microsoft.com/office/word/2010/wordml" w14:paraId="1DA02B74" wp14:textId="77777777">
      <w:pPr>
        <w:pStyle w:val="11"/>
      </w:pPr>
    </w:p>
    <w:sectPr>
      <w:pgSz w:w="12240" w:h="15840" w:orient="portrait"/>
      <w:pgMar w:top="980" w:right="920" w:bottom="280" w:left="1340" w:header="0" w:footer="0" w:gutter="0"/>
      <w:cols w:space="720" w:num="1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111A6"/>
    <w:multiLevelType w:val="multilevel"/>
    <w:tmpl w:val="171111A6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88"/>
  <w:trackRevisions w:val="false"/>
  <w:documentProtection w:enforcement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DE"/>
    <w:rsid w:val="005E2EA1"/>
    <w:rsid w:val="009328DE"/>
    <w:rsid w:val="18713A06"/>
    <w:rsid w:val="307C8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B3DEC4"/>
  <w15:docId w15:val="{59AD8544-D473-418E-AA0C-4A5BDA7584A2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Calibri" w:hAnsi="Calibri" w:eastAsia="Calibri" w:cs="Tahoma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0" w:semiHidden="0" w:unhideWhenUsed="0" w:qFormat="1"/>
  </w:latentStyles>
  <w:style w:type="paragraph" w:styleId="1" w:default="1">
    <w:name w:val="Normal"/>
    <w:qFormat/>
    <w:uiPriority w:val="0"/>
    <w:pPr>
      <w:widowControl w:val="0"/>
      <w:suppressAutoHyphens/>
      <w:textAlignment w:val="baseline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0"/>
    <w:pPr>
      <w:numPr>
        <w:ilvl w:val="0"/>
        <w:numId w:val="1"/>
      </w:numPr>
      <w:ind w:left="1563"/>
      <w:outlineLvl w:val="0"/>
    </w:pPr>
    <w:rPr>
      <w:rFonts w:ascii="Trebuchet MS" w:hAnsi="Trebuchet MS" w:eastAsia="Trebuchet MS" w:cs="Trebuchet MS"/>
      <w:sz w:val="38"/>
      <w:szCs w:val="38"/>
    </w:rPr>
  </w:style>
  <w:style w:type="paragraph" w:styleId="3">
    <w:name w:val="heading 2"/>
    <w:basedOn w:val="1"/>
    <w:qFormat/>
    <w:uiPriority w:val="0"/>
    <w:pPr>
      <w:numPr>
        <w:ilvl w:val="1"/>
        <w:numId w:val="1"/>
      </w:numPr>
      <w:ind w:left="477"/>
      <w:outlineLvl w:val="1"/>
    </w:pPr>
    <w:rPr>
      <w:rFonts w:ascii="Arial" w:hAnsi="Arial" w:eastAsia="Arial" w:cs="Arial"/>
      <w:b/>
      <w:bCs/>
      <w:sz w:val="24"/>
      <w:szCs w:val="24"/>
    </w:rPr>
  </w:style>
  <w:style w:type="character" w:styleId="4" w:default="1">
    <w:name w:val="Default Paragraph Font"/>
    <w:semiHidden/>
    <w:unhideWhenUsed/>
    <w:uiPriority w:val="1"/>
  </w:style>
  <w:style w:type="table" w:styleId="5" w:default="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"/>
    <w:basedOn w:val="7"/>
    <w:uiPriority w:val="0"/>
    <w:rPr>
      <w:rFonts w:cs="Lucida Sans"/>
    </w:rPr>
  </w:style>
  <w:style w:type="paragraph" w:styleId="7">
    <w:name w:val="Body Text"/>
    <w:basedOn w:val="1"/>
    <w:uiPriority w:val="0"/>
    <w:rPr>
      <w:sz w:val="24"/>
      <w:szCs w:val="24"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10" w:customStyle="1">
    <w:name w:val="Título 2 Char"/>
    <w:basedOn w:val="4"/>
    <w:qFormat/>
    <w:uiPriority w:val="0"/>
    <w:rPr>
      <w:rFonts w:ascii="Arial" w:hAnsi="Arial" w:eastAsia="Arial" w:cs="Arial"/>
      <w:b/>
      <w:bCs/>
      <w:sz w:val="24"/>
      <w:szCs w:val="24"/>
      <w:lang w:val="pt-PT"/>
    </w:rPr>
  </w:style>
  <w:style w:type="paragraph" w:styleId="11" w:customStyle="1">
    <w:name w:val="LO-Normal"/>
    <w:qFormat/>
    <w:uiPriority w:val="0"/>
    <w:pPr>
      <w:widowControl w:val="0"/>
      <w:suppressAutoHyphens/>
      <w:textAlignment w:val="baseline"/>
    </w:pPr>
    <w:rPr>
      <w:rFonts w:ascii="Calibri" w:hAnsi="Calibri" w:eastAsia="Calibri" w:cs="Tahoma"/>
      <w:sz w:val="22"/>
      <w:szCs w:val="22"/>
      <w:lang w:val="en-US" w:eastAsia="en-US" w:bidi="ar-SA"/>
    </w:rPr>
  </w:style>
  <w:style w:type="paragraph" w:styleId="12" w:customStyle="1">
    <w:name w:val="Índice"/>
    <w:basedOn w:val="1"/>
    <w:qFormat/>
    <w:uiPriority w:val="0"/>
    <w:pPr>
      <w:suppressLineNumbers/>
    </w:pPr>
    <w:rPr>
      <w:rFonts w:cs="Lucida Sans"/>
      <w:sz w:val="24"/>
    </w:rPr>
  </w:style>
  <w:style w:type="paragraph" w:styleId="13">
    <w:name w:val="List Paragraph"/>
    <w:basedOn w:val="1"/>
    <w:qFormat/>
    <w:uiPriority w:val="0"/>
  </w:style>
  <w:style w:type="paragraph" w:styleId="14" w:customStyle="1">
    <w:name w:val="Table Paragraph"/>
    <w:basedOn w:val="1"/>
    <w:qFormat/>
    <w:uiPriority w:val="0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theme" Target="theme/theme1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fontTable" Target="fontTable.xml" Id="rId6" /><Relationship Type="http://schemas.openxmlformats.org/officeDocument/2006/relationships/styles" Target="styles.xml" Id="rId1" /><Relationship Type="http://schemas.openxmlformats.org/officeDocument/2006/relationships/numbering" Target="numbering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63999-d7c3-4447-be4a-b50773dfeb08" xsi:nil="true"/>
    <lcf76f155ced4ddcb4097134ff3c332f xmlns="c98b360e-823b-498d-9377-b109947a51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1B46DE-E3DE-4E09-82CE-F5F175C32FC5}"/>
</file>

<file path=customXml/itemProps2.xml><?xml version="1.0" encoding="utf-8"?>
<ds:datastoreItem xmlns:ds="http://schemas.openxmlformats.org/officeDocument/2006/customXml" ds:itemID="{3D405A82-7616-4292-A0B3-DB00652247C3}"/>
</file>

<file path=customXml/itemProps3.xml><?xml version="1.0" encoding="utf-8"?>
<ds:datastoreItem xmlns:ds="http://schemas.openxmlformats.org/officeDocument/2006/customXml" ds:itemID="{A7B10B5F-B6F7-4A3C-BA33-67EBAA047D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Guimaraes Klappoth de Morais</dc:creator>
  <cp:lastModifiedBy>Marcelle Olimpio</cp:lastModifiedBy>
  <cp:revision>2</cp:revision>
  <cp:lastPrinted>2023-06-06T13:34:00Z</cp:lastPrinted>
  <dcterms:created xsi:type="dcterms:W3CDTF">2023-08-11T20:12:00Z</dcterms:created>
  <dcterms:modified xsi:type="dcterms:W3CDTF">2024-10-18T13:02:08Z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Microsoft 365</vt:lpwstr>
  </property>
  <property fmtid="{D5CDD505-2E9C-101B-9397-08002B2CF9AE}" pid="3" name="KSOProductBuildVer">
    <vt:lpwstr>1046-12.2.0.18283</vt:lpwstr>
  </property>
  <property fmtid="{D5CDD505-2E9C-101B-9397-08002B2CF9AE}" pid="4" name="ICV">
    <vt:lpwstr>F79D58B1D1A44501A6A2F4B290D7F393_12</vt:lpwstr>
  </property>
  <property fmtid="{D5CDD505-2E9C-101B-9397-08002B2CF9AE}" pid="5" name="ContentTypeId">
    <vt:lpwstr>0x0101006705EC3344FB274FABCD2CC5DC47CA73</vt:lpwstr>
  </property>
  <property fmtid="{D5CDD505-2E9C-101B-9397-08002B2CF9AE}" pid="6" name="MediaServiceImageTags">
    <vt:lpwstr/>
  </property>
</Properties>
</file>