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/>
      </w:pPr>
      <w:bookmarkStart w:name="Súmula de Reunião de Comissão 001/2024 S" w:id="1"/>
      <w:bookmarkEnd w:id="1"/>
      <w:r>
        <w:rPr/>
      </w:r>
      <w:r>
        <w:rPr/>
        <w:drawing>
          <wp:inline distT="0" distB="0" distL="0" distR="0">
            <wp:extent cx="6697027" cy="102574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027" cy="10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Title"/>
      </w:pPr>
      <w:r>
        <w:rPr/>
        <w:t>SÚMULA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1ª</w:t>
      </w:r>
      <w:r>
        <w:rPr>
          <w:spacing w:val="16"/>
        </w:rPr>
        <w:t> </w:t>
      </w:r>
      <w:r>
        <w:rPr/>
        <w:t>REUNIÃO</w:t>
      </w:r>
      <w:r>
        <w:rPr>
          <w:spacing w:val="7"/>
        </w:rPr>
        <w:t> </w:t>
      </w:r>
      <w:r>
        <w:rPr/>
        <w:t>ORDINÁRIA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COMISSÃO</w:t>
      </w:r>
      <w:r>
        <w:rPr>
          <w:spacing w:val="7"/>
        </w:rPr>
        <w:t> </w:t>
      </w:r>
      <w:r>
        <w:rPr/>
        <w:t>DE</w:t>
      </w:r>
      <w:r>
        <w:rPr>
          <w:spacing w:val="20"/>
        </w:rPr>
        <w:t> </w:t>
      </w:r>
      <w:r>
        <w:rPr/>
        <w:t>EXERCÍCIO</w:t>
      </w:r>
      <w:r>
        <w:rPr>
          <w:spacing w:val="7"/>
        </w:rPr>
        <w:t> </w:t>
      </w:r>
      <w:r>
        <w:rPr/>
        <w:t>PROFISSIONAL-CAU/RJ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4012"/>
        <w:gridCol w:w="1618"/>
        <w:gridCol w:w="2594"/>
      </w:tblGrid>
      <w:tr>
        <w:trPr>
          <w:trHeight w:val="346" w:hRule="atLeast"/>
        </w:trPr>
        <w:tc>
          <w:tcPr>
            <w:tcW w:w="2394" w:type="dxa"/>
            <w:shd w:val="clear" w:color="auto" w:fill="D8D8D8"/>
          </w:tcPr>
          <w:p>
            <w:pPr>
              <w:pStyle w:val="TableParagraph"/>
              <w:spacing w:before="26"/>
              <w:ind w:left="86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4012" w:type="dxa"/>
            <w:tcBorders>
              <w:right w:val="single" w:sz="6" w:space="0" w:color="ADA9A9"/>
            </w:tcBorders>
          </w:tcPr>
          <w:p>
            <w:pPr>
              <w:pStyle w:val="TableParagraph"/>
              <w:spacing w:before="49"/>
              <w:ind w:left="85"/>
              <w:rPr>
                <w:sz w:val="20"/>
              </w:rPr>
            </w:pPr>
            <w:r>
              <w:rPr>
                <w:spacing w:val="-1"/>
                <w:sz w:val="20"/>
              </w:rPr>
              <w:t>24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janeiro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2024,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quarta-feira</w:t>
            </w:r>
          </w:p>
        </w:tc>
        <w:tc>
          <w:tcPr>
            <w:tcW w:w="1618" w:type="dxa"/>
            <w:tcBorders>
              <w:left w:val="single" w:sz="6" w:space="0" w:color="ADA9A9"/>
            </w:tcBorders>
            <w:shd w:val="clear" w:color="auto" w:fill="D8D8D8"/>
          </w:tcPr>
          <w:p>
            <w:pPr>
              <w:pStyle w:val="TableParagraph"/>
              <w:spacing w:before="26"/>
              <w:ind w:left="85"/>
              <w:rPr>
                <w:sz w:val="21"/>
              </w:rPr>
            </w:pPr>
            <w:r>
              <w:rPr>
                <w:sz w:val="21"/>
              </w:rPr>
              <w:t>HORÁRIO</w:t>
            </w:r>
          </w:p>
        </w:tc>
        <w:tc>
          <w:tcPr>
            <w:tcW w:w="2594" w:type="dxa"/>
          </w:tcPr>
          <w:p>
            <w:pPr>
              <w:pStyle w:val="TableParagraph"/>
              <w:spacing w:before="49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17h10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às 18h50</w:t>
            </w:r>
          </w:p>
        </w:tc>
      </w:tr>
      <w:tr>
        <w:trPr>
          <w:trHeight w:val="346" w:hRule="atLeast"/>
        </w:trPr>
        <w:tc>
          <w:tcPr>
            <w:tcW w:w="2394" w:type="dxa"/>
            <w:shd w:val="clear" w:color="auto" w:fill="D8D8D8"/>
          </w:tcPr>
          <w:p>
            <w:pPr>
              <w:pStyle w:val="TableParagraph"/>
              <w:spacing w:before="26"/>
              <w:ind w:left="86"/>
              <w:rPr>
                <w:sz w:val="21"/>
              </w:rPr>
            </w:pPr>
            <w:r>
              <w:rPr>
                <w:sz w:val="21"/>
              </w:rPr>
              <w:t>LOCAL</w:t>
            </w:r>
          </w:p>
        </w:tc>
        <w:tc>
          <w:tcPr>
            <w:tcW w:w="8224" w:type="dxa"/>
            <w:gridSpan w:val="3"/>
          </w:tcPr>
          <w:p>
            <w:pPr>
              <w:pStyle w:val="TableParagraph"/>
              <w:spacing w:before="49"/>
              <w:ind w:left="85"/>
              <w:rPr>
                <w:sz w:val="20"/>
              </w:rPr>
            </w:pPr>
            <w:r>
              <w:rPr>
                <w:sz w:val="20"/>
              </w:rPr>
              <w:t>Reunião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Híbrida,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realizada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Conselho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remota.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9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3"/>
        <w:gridCol w:w="5095"/>
        <w:gridCol w:w="3450"/>
      </w:tblGrid>
      <w:tr>
        <w:trPr>
          <w:trHeight w:val="720" w:hRule="atLeast"/>
        </w:trPr>
        <w:tc>
          <w:tcPr>
            <w:tcW w:w="2073" w:type="dxa"/>
            <w:vMerge w:val="restart"/>
            <w:tcBorders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99"/>
              <w:rPr>
                <w:sz w:val="21"/>
              </w:rPr>
            </w:pPr>
            <w:r>
              <w:rPr>
                <w:sz w:val="21"/>
              </w:rPr>
              <w:t>PARTICIPANTES</w:t>
            </w:r>
          </w:p>
        </w:tc>
        <w:tc>
          <w:tcPr>
            <w:tcW w:w="509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Anibal</w:t>
            </w:r>
            <w:r>
              <w:rPr>
                <w:rFonts w:ascii="Arial"/>
                <w:b/>
                <w:spacing w:val="20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Sabrosa</w:t>
            </w:r>
            <w:r>
              <w:rPr>
                <w:rFonts w:ascii="Arial"/>
                <w:b/>
                <w:spacing w:val="2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Gomes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da</w:t>
            </w:r>
            <w:r>
              <w:rPr>
                <w:rFonts w:ascii="Arial"/>
                <w:b/>
                <w:spacing w:val="2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Costa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Ausente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(justificado)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Paulo</w:t>
            </w:r>
            <w:r>
              <w:rPr>
                <w:rFonts w:ascii="Arial MT"/>
                <w:spacing w:val="4"/>
                <w:sz w:val="17"/>
              </w:rPr>
              <w:t> </w:t>
            </w:r>
            <w:r>
              <w:rPr>
                <w:rFonts w:ascii="Arial MT"/>
                <w:sz w:val="17"/>
              </w:rPr>
              <w:t>Tadeu</w:t>
            </w:r>
            <w:r>
              <w:rPr>
                <w:rFonts w:ascii="Arial MT"/>
                <w:spacing w:val="4"/>
                <w:sz w:val="17"/>
              </w:rPr>
              <w:t> </w:t>
            </w:r>
            <w:r>
              <w:rPr>
                <w:rFonts w:ascii="Arial MT"/>
                <w:sz w:val="17"/>
              </w:rPr>
              <w:t>Costa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Arnaldo</w:t>
            </w:r>
            <w:r>
              <w:rPr>
                <w:rFonts w:ascii="Arial" w:hAnsi="Arial"/>
                <w:b/>
                <w:spacing w:val="3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4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Magalhães</w:t>
            </w:r>
            <w:r>
              <w:rPr>
                <w:rFonts w:ascii="Arial" w:hAnsi="Arial"/>
                <w:b/>
                <w:spacing w:val="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Lyrio</w:t>
            </w:r>
            <w:r>
              <w:rPr>
                <w:rFonts w:ascii="Arial" w:hAnsi="Arial"/>
                <w:b/>
                <w:spacing w:val="3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Filho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Junia</w:t>
            </w:r>
            <w:r>
              <w:rPr>
                <w:rFonts w:ascii="Arial MT"/>
                <w:spacing w:val="2"/>
                <w:sz w:val="17"/>
              </w:rPr>
              <w:t> </w:t>
            </w:r>
            <w:r>
              <w:rPr>
                <w:rFonts w:ascii="Arial MT"/>
                <w:sz w:val="17"/>
              </w:rPr>
              <w:t>Pinheiro</w:t>
            </w:r>
            <w:r>
              <w:rPr>
                <w:rFonts w:ascii="Arial MT"/>
                <w:spacing w:val="2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3"/>
                <w:sz w:val="17"/>
              </w:rPr>
              <w:t> </w:t>
            </w:r>
            <w:r>
              <w:rPr>
                <w:rFonts w:ascii="Arial MT"/>
                <w:sz w:val="17"/>
              </w:rPr>
              <w:t>Lacerda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José</w:t>
            </w:r>
            <w:r>
              <w:rPr>
                <w:rFonts w:ascii="Arial" w:hAnsi="Arial"/>
                <w:b/>
                <w:spacing w:val="3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Antonio</w:t>
            </w:r>
            <w:r>
              <w:rPr>
                <w:rFonts w:ascii="Arial" w:hAnsi="Arial"/>
                <w:b/>
                <w:spacing w:val="2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Mendes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Casas</w:t>
            </w:r>
            <w:r>
              <w:rPr>
                <w:rFonts w:ascii="Arial" w:hAnsi="Arial"/>
                <w:b/>
                <w:spacing w:val="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Novas (Coordenador-Adjunto)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Alexia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Araújo</w:t>
            </w:r>
            <w:r>
              <w:rPr>
                <w:rFonts w:ascii="Arial MT" w:hAnsi="Arial MT"/>
                <w:spacing w:val="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Rodrigues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(online)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Katia</w:t>
            </w:r>
            <w:r>
              <w:rPr>
                <w:rFonts w:ascii="Arial"/>
                <w:b/>
                <w:spacing w:val="3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Maria</w:t>
            </w:r>
            <w:r>
              <w:rPr>
                <w:rFonts w:ascii="Arial"/>
                <w:b/>
                <w:spacing w:val="3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Farah</w:t>
            </w:r>
            <w:r>
              <w:rPr>
                <w:rFonts w:ascii="Arial"/>
                <w:b/>
                <w:spacing w:val="2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Arruda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Christiane</w:t>
            </w:r>
            <w:r>
              <w:rPr>
                <w:rFonts w:ascii="Arial MT"/>
                <w:spacing w:val="3"/>
                <w:sz w:val="17"/>
              </w:rPr>
              <w:t> </w:t>
            </w:r>
            <w:r>
              <w:rPr>
                <w:rFonts w:ascii="Arial MT"/>
                <w:sz w:val="17"/>
              </w:rPr>
              <w:t>Duarte</w:t>
            </w:r>
            <w:r>
              <w:rPr>
                <w:rFonts w:ascii="Arial MT"/>
                <w:spacing w:val="3"/>
                <w:sz w:val="17"/>
              </w:rPr>
              <w:t> </w:t>
            </w:r>
            <w:r>
              <w:rPr>
                <w:rFonts w:ascii="Arial MT"/>
                <w:sz w:val="17"/>
              </w:rPr>
              <w:t>Teixeira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(online)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Paulo</w:t>
            </w:r>
            <w:r>
              <w:rPr>
                <w:rFonts w:ascii="Arial"/>
                <w:b/>
                <w:spacing w:val="30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Oscar</w:t>
            </w:r>
            <w:r>
              <w:rPr>
                <w:rFonts w:ascii="Arial"/>
                <w:b/>
                <w:spacing w:val="2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Saad</w:t>
            </w:r>
            <w:r>
              <w:rPr>
                <w:rFonts w:ascii="Arial"/>
                <w:b/>
                <w:spacing w:val="30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(Coordenador)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(online)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Teresa</w:t>
            </w:r>
            <w:r>
              <w:rPr>
                <w:rFonts w:ascii="Arial MT"/>
                <w:spacing w:val="2"/>
                <w:sz w:val="17"/>
              </w:rPr>
              <w:t> </w:t>
            </w:r>
            <w:r>
              <w:rPr>
                <w:rFonts w:ascii="Arial MT"/>
                <w:sz w:val="17"/>
              </w:rPr>
              <w:t>Cristina</w:t>
            </w:r>
            <w:r>
              <w:rPr>
                <w:rFonts w:ascii="Arial MT"/>
                <w:spacing w:val="2"/>
                <w:sz w:val="17"/>
              </w:rPr>
              <w:t> </w:t>
            </w:r>
            <w:r>
              <w:rPr>
                <w:rFonts w:ascii="Arial MT"/>
                <w:sz w:val="17"/>
              </w:rPr>
              <w:t>Menezes</w:t>
            </w:r>
            <w:r>
              <w:rPr>
                <w:rFonts w:ascii="Arial MT"/>
                <w:spacing w:val="11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2"/>
                <w:sz w:val="17"/>
              </w:rPr>
              <w:t> </w:t>
            </w:r>
            <w:r>
              <w:rPr>
                <w:rFonts w:ascii="Arial MT"/>
                <w:sz w:val="17"/>
              </w:rPr>
              <w:t>Oliveira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Renata</w:t>
            </w:r>
            <w:r>
              <w:rPr>
                <w:rFonts w:ascii="Arial" w:hAnsi="Arial"/>
                <w:b/>
                <w:spacing w:val="3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3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Rocha</w:t>
            </w:r>
            <w:r>
              <w:rPr>
                <w:rFonts w:ascii="Arial" w:hAnsi="Arial"/>
                <w:b/>
                <w:spacing w:val="3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Moreira</w:t>
            </w:r>
            <w:r>
              <w:rPr>
                <w:rFonts w:ascii="Arial" w:hAnsi="Arial"/>
                <w:b/>
                <w:spacing w:val="3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Emilião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(online)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Gabriella</w:t>
            </w:r>
            <w:r>
              <w:rPr>
                <w:rFonts w:ascii="Arial MT"/>
                <w:spacing w:val="11"/>
                <w:sz w:val="17"/>
              </w:rPr>
              <w:t> </w:t>
            </w:r>
            <w:r>
              <w:rPr>
                <w:rFonts w:ascii="Arial MT"/>
                <w:sz w:val="17"/>
              </w:rPr>
              <w:t>Faccioli</w:t>
            </w:r>
            <w:r>
              <w:rPr>
                <w:rFonts w:ascii="Arial MT"/>
                <w:spacing w:val="15"/>
                <w:sz w:val="17"/>
              </w:rPr>
              <w:t> </w:t>
            </w:r>
            <w:r>
              <w:rPr>
                <w:rFonts w:ascii="Arial MT"/>
                <w:sz w:val="17"/>
              </w:rPr>
              <w:t>Maia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(online)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Tayane</w:t>
            </w:r>
            <w:r>
              <w:rPr>
                <w:rFonts w:ascii="Arial"/>
                <w:b/>
                <w:spacing w:val="3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de</w:t>
            </w:r>
            <w:r>
              <w:rPr>
                <w:rFonts w:ascii="Arial"/>
                <w:b/>
                <w:spacing w:val="40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Mello</w:t>
            </w:r>
            <w:r>
              <w:rPr>
                <w:rFonts w:ascii="Arial"/>
                <w:b/>
                <w:spacing w:val="28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Yanez</w:t>
            </w:r>
            <w:r>
              <w:rPr>
                <w:rFonts w:ascii="Arial"/>
                <w:b/>
                <w:spacing w:val="3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Nogueira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67"/>
              <w:ind w:left="19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Anita</w:t>
            </w:r>
            <w:r>
              <w:rPr>
                <w:rFonts w:ascii="Arial MT"/>
                <w:spacing w:val="8"/>
                <w:sz w:val="17"/>
              </w:rPr>
              <w:t> </w:t>
            </w:r>
            <w:r>
              <w:rPr>
                <w:rFonts w:ascii="Arial MT"/>
                <w:sz w:val="17"/>
              </w:rPr>
              <w:t>Louise</w:t>
            </w:r>
            <w:r>
              <w:rPr>
                <w:rFonts w:ascii="Arial MT"/>
                <w:spacing w:val="8"/>
                <w:sz w:val="17"/>
              </w:rPr>
              <w:t> </w:t>
            </w:r>
            <w:r>
              <w:rPr>
                <w:rFonts w:ascii="Arial MT"/>
                <w:sz w:val="17"/>
              </w:rPr>
              <w:t>Braga</w:t>
            </w:r>
            <w:r>
              <w:rPr>
                <w:rFonts w:ascii="Arial MT"/>
                <w:spacing w:val="8"/>
                <w:sz w:val="17"/>
              </w:rPr>
              <w:t> </w:t>
            </w:r>
            <w:r>
              <w:rPr>
                <w:rFonts w:ascii="Arial MT"/>
                <w:sz w:val="17"/>
              </w:rPr>
              <w:t>Delmas</w:t>
            </w:r>
            <w:r>
              <w:rPr>
                <w:rFonts w:ascii="Arial MT"/>
                <w:spacing w:val="18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8"/>
                <w:sz w:val="17"/>
              </w:rPr>
              <w:t> </w:t>
            </w:r>
            <w:r>
              <w:rPr>
                <w:rFonts w:ascii="Arial MT"/>
                <w:sz w:val="17"/>
              </w:rPr>
              <w:t>Lima</w:t>
            </w: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Presente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(online)</w:t>
            </w:r>
          </w:p>
        </w:tc>
      </w:tr>
      <w:tr>
        <w:trPr>
          <w:trHeight w:val="506" w:hRule="atLeast"/>
        </w:trPr>
        <w:tc>
          <w:tcPr>
            <w:tcW w:w="2073" w:type="dxa"/>
            <w:vMerge w:val="restart"/>
            <w:tcBorders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8"/>
              <w:ind w:left="99"/>
              <w:rPr>
                <w:sz w:val="21"/>
              </w:rPr>
            </w:pPr>
            <w:r>
              <w:rPr>
                <w:sz w:val="21"/>
              </w:rPr>
              <w:t>CONVIDADOS</w:t>
            </w: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073" w:type="dxa"/>
            <w:vMerge w:val="restart"/>
            <w:tcBorders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pStyle w:val="TableParagraph"/>
              <w:spacing w:before="147"/>
              <w:ind w:left="99"/>
              <w:rPr>
                <w:sz w:val="21"/>
              </w:rPr>
            </w:pPr>
            <w:r>
              <w:rPr>
                <w:sz w:val="21"/>
              </w:rPr>
              <w:t>ASSESSORIA</w:t>
            </w:r>
          </w:p>
        </w:tc>
        <w:tc>
          <w:tcPr>
            <w:tcW w:w="854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Abbade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Pinto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Gerente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Fiscalização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CAU/RJ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16"/>
              <w:ind w:left="19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Antão</w:t>
            </w:r>
            <w:r>
              <w:rPr>
                <w:spacing w:val="14"/>
                <w:sz w:val="20"/>
              </w:rPr>
              <w:t> </w:t>
            </w:r>
            <w:r>
              <w:rPr>
                <w:rFonts w:ascii="Arial MT" w:hAnsi="Arial MT"/>
                <w:sz w:val="21"/>
              </w:rPr>
              <w:t>-</w:t>
            </w:r>
            <w:r>
              <w:rPr>
                <w:rFonts w:ascii="Arial MT" w:hAnsi="Arial MT"/>
                <w:spacing w:val="-5"/>
                <w:sz w:val="21"/>
              </w:rPr>
              <w:t> </w:t>
            </w:r>
            <w:r>
              <w:rPr>
                <w:sz w:val="20"/>
              </w:rPr>
              <w:t>Assessora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Comissões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 CAU/RJ</w:t>
            </w:r>
          </w:p>
        </w:tc>
      </w:tr>
      <w:tr>
        <w:trPr>
          <w:trHeight w:val="292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spacing w:before="22"/>
              <w:ind w:left="19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Rossi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Fiscalização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CAU/RJ</w:t>
            </w:r>
          </w:p>
        </w:tc>
      </w:tr>
      <w:tr>
        <w:trPr>
          <w:trHeight w:val="279" w:hRule="atLeast"/>
        </w:trPr>
        <w:tc>
          <w:tcPr>
            <w:tcW w:w="2073" w:type="dxa"/>
            <w:vMerge/>
            <w:tcBorders>
              <w:top w:val="nil"/>
              <w:left w:val="single" w:sz="6" w:space="0" w:color="A5A5A5"/>
              <w:right w:val="single" w:sz="6" w:space="0" w:color="A5A5A5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9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7810"/>
      </w:tblGrid>
      <w:tr>
        <w:trPr>
          <w:trHeight w:val="372" w:hRule="atLeast"/>
        </w:trPr>
        <w:tc>
          <w:tcPr>
            <w:tcW w:w="10632" w:type="dxa"/>
            <w:gridSpan w:val="2"/>
            <w:tcBorders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line="243" w:lineRule="exact"/>
              <w:ind w:left="3268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Verificação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quórum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apresentação</w:t>
            </w:r>
            <w:r>
              <w:rPr>
                <w:b/>
                <w:spacing w:val="31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pauta</w:t>
            </w:r>
          </w:p>
        </w:tc>
      </w:tr>
      <w:tr>
        <w:trPr>
          <w:trHeight w:val="2339" w:hRule="atLeast"/>
        </w:trPr>
        <w:tc>
          <w:tcPr>
            <w:tcW w:w="2822" w:type="dxa"/>
            <w:tcBorders>
              <w:top w:val="single" w:sz="6" w:space="0" w:color="000000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22"/>
              <w:ind w:left="18"/>
              <w:rPr>
                <w:sz w:val="20"/>
              </w:rPr>
            </w:pPr>
            <w:r>
              <w:rPr>
                <w:sz w:val="20"/>
              </w:rPr>
              <w:t>Verificado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quórum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início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reunião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17h10,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conselheiros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nominados.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8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Pauta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6" w:after="0"/>
              <w:ind w:left="54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Verificação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quórum;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23" w:after="0"/>
              <w:ind w:left="54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Eleição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do/a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Coordenador/a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Coordenador/a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Adjunto/a;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23" w:after="0"/>
              <w:ind w:left="54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Calendário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anual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reuniões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comissão;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24" w:after="0"/>
              <w:ind w:left="540" w:right="0" w:hanging="202"/>
              <w:jc w:val="left"/>
              <w:rPr>
                <w:rFonts w:ascii="Trebuchet MS" w:hAnsi="Trebuchet MS"/>
                <w:sz w:val="16"/>
              </w:rPr>
            </w:pPr>
            <w:r>
              <w:rPr>
                <w:sz w:val="20"/>
              </w:rPr>
              <w:t>Calendários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imersões;</w:t>
            </w:r>
            <w:r>
              <w:rPr>
                <w:spacing w:val="23"/>
                <w:sz w:val="20"/>
              </w:rPr>
              <w:t> </w:t>
            </w:r>
            <w:r>
              <w:rPr>
                <w:rFonts w:ascii="Trebuchet MS" w:hAnsi="Trebuchet MS"/>
                <w:sz w:val="16"/>
              </w:rPr>
              <w:t>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</w:tabs>
              <w:spacing w:line="240" w:lineRule="auto" w:before="23" w:after="0"/>
              <w:ind w:left="54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Planejamento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2024.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00" w:h="16840"/>
          <w:pgMar w:footer="181" w:top="1020" w:bottom="380" w:left="560" w:right="460"/>
          <w:pgNumType w:start="1"/>
        </w:sectPr>
      </w:pPr>
    </w:p>
    <w:tbl>
      <w:tblPr>
        <w:tblW w:w="0" w:type="auto"/>
        <w:jc w:val="left"/>
        <w:tblInd w:w="128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7810"/>
      </w:tblGrid>
      <w:tr>
        <w:trPr>
          <w:trHeight w:val="280" w:hRule="atLeast"/>
        </w:trPr>
        <w:tc>
          <w:tcPr>
            <w:tcW w:w="2822" w:type="dxa"/>
            <w:tcBorders>
              <w:top w:val="nil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8"/>
              <w:rPr>
                <w:sz w:val="20"/>
              </w:rPr>
            </w:pPr>
            <w:r>
              <w:rPr>
                <w:sz w:val="20"/>
              </w:rPr>
              <w:t>Extra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pauta: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Relatoria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Conselheiro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817780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(Ninho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Urubu)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group style="position:absolute;margin-left:33.669254pt;margin-top:12.558289pt;width:531.6pt;height:25.45pt;mso-position-horizontal-relative:page;mso-position-vertical-relative:paragraph;z-index:-15728640;mso-wrap-distance-left:0;mso-wrap-distance-right:0" coordorigin="673,251" coordsize="10632,509">
            <v:rect style="position:absolute;left:673;top:251;width:10632;height:495" filled="true" fillcolor="#d8d8d8" stroked="false">
              <v:fill type="solid"/>
            </v:rect>
            <v:shape style="position:absolute;left:673;top:251;width:10632;height:509" coordorigin="673,251" coordsize="10632,509" path="m11305,746l673,746,673,759,11305,759,11305,746xm11305,251l673,251,673,265,11305,265,11305,251xe" filled="true" fillcolor="#a5a5a5" stroked="false">
              <v:path arrowok="t"/>
              <v:fill type="solid"/>
            </v:shape>
            <v:shape style="position:absolute;left:673;top:264;width:10632;height:482" type="#_x0000_t202" filled="false" stroked="false">
              <v:textbox inset="0,0,0,0">
                <w:txbxContent>
                  <w:p>
                    <w:pPr>
                      <w:spacing w:before="94"/>
                      <w:ind w:left="4600" w:right="4603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ORDEM</w:t>
                    </w:r>
                    <w:r>
                      <w:rPr>
                        <w:b/>
                        <w:spacing w:val="1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DO</w:t>
                    </w:r>
                    <w:r>
                      <w:rPr>
                        <w:b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 w:after="1"/>
        <w:rPr>
          <w:rFonts w:ascii="Arial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7810"/>
      </w:tblGrid>
      <w:tr>
        <w:trPr>
          <w:trHeight w:val="479" w:hRule="atLeast"/>
        </w:trPr>
        <w:tc>
          <w:tcPr>
            <w:tcW w:w="10632" w:type="dxa"/>
            <w:gridSpan w:val="2"/>
            <w:tcBorders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93"/>
              <w:ind w:left="2600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27"/>
                <w:sz w:val="21"/>
              </w:rPr>
              <w:t> </w:t>
            </w:r>
            <w:r>
              <w:rPr>
                <w:b/>
                <w:sz w:val="21"/>
              </w:rPr>
              <w:t>Eleição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do/a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Coordenador/a</w:t>
            </w:r>
            <w:r>
              <w:rPr>
                <w:b/>
                <w:spacing w:val="35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32"/>
                <w:sz w:val="21"/>
              </w:rPr>
              <w:t> </w:t>
            </w:r>
            <w:r>
              <w:rPr>
                <w:b/>
                <w:sz w:val="21"/>
              </w:rPr>
              <w:t>Coordenador/a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Adjunto/a</w:t>
            </w:r>
          </w:p>
        </w:tc>
      </w:tr>
      <w:tr>
        <w:trPr>
          <w:trHeight w:val="1335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Responsável</w:t>
            </w:r>
          </w:p>
        </w:tc>
        <w:tc>
          <w:tcPr>
            <w:tcW w:w="7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auto" w:before="22"/>
              <w:ind w:left="18" w:right="50"/>
              <w:rPr>
                <w:sz w:val="20"/>
              </w:rPr>
            </w:pPr>
            <w:r>
              <w:rPr>
                <w:sz w:val="20"/>
              </w:rPr>
              <w:t>Verificado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quórum.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conselheiro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velho,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Oscar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Saad,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presidiu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 eleição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coordenador da comissão e coordenador-adjunto. Ato contínuo ele apresentou sua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candidatura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conselheiro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Casas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Novaes.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havendo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candidaturas,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conselheiros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inscritos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eleitos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aclamação.</w:t>
            </w:r>
          </w:p>
        </w:tc>
      </w:tr>
      <w:tr>
        <w:trPr>
          <w:trHeight w:val="506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107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Encaminhamento</w:t>
            </w:r>
          </w:p>
        </w:tc>
        <w:tc>
          <w:tcPr>
            <w:tcW w:w="7810" w:type="dxa"/>
          </w:tcPr>
          <w:p>
            <w:pPr>
              <w:pStyle w:val="TableParagraph"/>
              <w:spacing w:before="116"/>
              <w:ind w:left="18"/>
              <w:rPr>
                <w:sz w:val="20"/>
              </w:rPr>
            </w:pPr>
            <w:r>
              <w:rPr>
                <w:sz w:val="20"/>
              </w:rPr>
              <w:t>---/---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128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7810"/>
      </w:tblGrid>
      <w:tr>
        <w:trPr>
          <w:trHeight w:val="479" w:hRule="atLeast"/>
        </w:trPr>
        <w:tc>
          <w:tcPr>
            <w:tcW w:w="10632" w:type="dxa"/>
            <w:gridSpan w:val="2"/>
            <w:tcBorders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93"/>
              <w:ind w:left="3857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Calendário</w:t>
            </w:r>
            <w:r>
              <w:rPr>
                <w:b/>
                <w:spacing w:val="25"/>
                <w:sz w:val="21"/>
              </w:rPr>
              <w:t> </w:t>
            </w:r>
            <w:r>
              <w:rPr>
                <w:b/>
                <w:sz w:val="21"/>
              </w:rPr>
              <w:t>anual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comissão</w:t>
            </w:r>
          </w:p>
        </w:tc>
      </w:tr>
      <w:tr>
        <w:trPr>
          <w:trHeight w:val="3769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8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Responsável</w:t>
            </w:r>
          </w:p>
        </w:tc>
        <w:tc>
          <w:tcPr>
            <w:tcW w:w="7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auto" w:before="22"/>
              <w:ind w:left="18"/>
              <w:rPr>
                <w:sz w:val="20"/>
              </w:rPr>
            </w:pPr>
            <w:r>
              <w:rPr>
                <w:sz w:val="20"/>
              </w:rPr>
              <w:t>Foi discutida a definição do dia e horário das reuniões da CEP para o ano de 2024, deliberando-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reuniões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ocorrerão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quarta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terça-feira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mês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15h30,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saber:</w:t>
            </w:r>
          </w:p>
          <w:p>
            <w:pPr>
              <w:pStyle w:val="TableParagraph"/>
              <w:spacing w:line="242" w:lineRule="exact"/>
              <w:ind w:left="339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fevereiro;</w:t>
            </w:r>
          </w:p>
          <w:p>
            <w:pPr>
              <w:pStyle w:val="TableParagraph"/>
              <w:spacing w:before="24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26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março;</w:t>
            </w:r>
          </w:p>
          <w:p>
            <w:pPr>
              <w:pStyle w:val="TableParagraph"/>
              <w:spacing w:line="264" w:lineRule="auto" w:before="23"/>
              <w:ind w:left="339" w:right="3750"/>
              <w:rPr>
                <w:sz w:val="20"/>
              </w:rPr>
            </w:pPr>
            <w:r>
              <w:rPr>
                <w:spacing w:val="-1"/>
                <w:sz w:val="20"/>
              </w:rPr>
              <w:t>30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abril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(feriado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Jorge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23/04);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"/>
                <w:sz w:val="20"/>
              </w:rPr>
              <w:t>28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maio;</w:t>
            </w:r>
          </w:p>
          <w:p>
            <w:pPr>
              <w:pStyle w:val="TableParagraph"/>
              <w:spacing w:line="242" w:lineRule="exact"/>
              <w:ind w:left="33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junho;</w:t>
            </w:r>
          </w:p>
          <w:p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julho;</w:t>
            </w:r>
          </w:p>
          <w:p>
            <w:pPr>
              <w:pStyle w:val="TableParagraph"/>
              <w:spacing w:before="24"/>
              <w:ind w:left="339"/>
              <w:rPr>
                <w:sz w:val="20"/>
              </w:rPr>
            </w:pPr>
            <w:r>
              <w:rPr>
                <w:spacing w:val="-1"/>
                <w:sz w:val="20"/>
              </w:rPr>
              <w:t>27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agosto;</w:t>
            </w:r>
          </w:p>
          <w:p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setembro;</w:t>
            </w:r>
          </w:p>
          <w:p>
            <w:pPr>
              <w:pStyle w:val="TableParagraph"/>
              <w:spacing w:before="23"/>
              <w:ind w:left="339"/>
              <w:rPr>
                <w:sz w:val="20"/>
              </w:rPr>
            </w:pPr>
            <w:r>
              <w:rPr>
                <w:spacing w:val="-1"/>
                <w:sz w:val="20"/>
              </w:rPr>
              <w:t>22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outubro</w:t>
            </w:r>
          </w:p>
          <w:p>
            <w:pPr>
              <w:pStyle w:val="TableParagraph"/>
              <w:spacing w:before="37"/>
              <w:ind w:left="339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novembro;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before="37"/>
              <w:ind w:left="339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dezembro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(feriado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Natal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24/12).</w:t>
            </w:r>
          </w:p>
        </w:tc>
      </w:tr>
      <w:tr>
        <w:trPr>
          <w:trHeight w:val="346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26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Encaminhamento</w:t>
            </w:r>
          </w:p>
        </w:tc>
        <w:tc>
          <w:tcPr>
            <w:tcW w:w="7810" w:type="dxa"/>
          </w:tcPr>
          <w:p>
            <w:pPr>
              <w:pStyle w:val="TableParagraph"/>
              <w:spacing w:before="49"/>
              <w:ind w:left="1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reuniões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ocorrerão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terça-feira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mês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15h30,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 w:after="1"/>
        <w:rPr>
          <w:rFonts w:ascii="Arial"/>
          <w:b/>
          <w:sz w:val="14"/>
        </w:rPr>
      </w:pPr>
    </w:p>
    <w:tbl>
      <w:tblPr>
        <w:tblW w:w="0" w:type="auto"/>
        <w:jc w:val="left"/>
        <w:tblInd w:w="128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7810"/>
      </w:tblGrid>
      <w:tr>
        <w:trPr>
          <w:trHeight w:val="479" w:hRule="atLeast"/>
        </w:trPr>
        <w:tc>
          <w:tcPr>
            <w:tcW w:w="10632" w:type="dxa"/>
            <w:gridSpan w:val="2"/>
            <w:tcBorders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93"/>
              <w:ind w:left="4111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Calendário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das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Imersões</w:t>
            </w:r>
          </w:p>
        </w:tc>
      </w:tr>
      <w:tr>
        <w:trPr>
          <w:trHeight w:val="1094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1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Responsável</w:t>
            </w:r>
          </w:p>
        </w:tc>
        <w:tc>
          <w:tcPr>
            <w:tcW w:w="7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auto" w:before="22"/>
              <w:ind w:left="18" w:right="15"/>
              <w:rPr>
                <w:sz w:val="20"/>
              </w:rPr>
            </w:pPr>
            <w:r>
              <w:rPr>
                <w:sz w:val="20"/>
              </w:rPr>
              <w:t>O coordenador empossado perguntou ao assessor Rodrigo Abbade a duração da imersão a 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feita pelos membros da CEP, tendo a resposta de que duas horas são suficientes para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imersão.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Depois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ponderarem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respeito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calendário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presentes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definiram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dia</w:t>
            </w:r>
          </w:p>
          <w:p>
            <w:pPr>
              <w:pStyle w:val="TableParagraph"/>
              <w:spacing w:line="241" w:lineRule="exact"/>
              <w:ind w:left="18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fevereiro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15h30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imersão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CEP.</w:t>
            </w:r>
          </w:p>
        </w:tc>
      </w:tr>
      <w:tr>
        <w:trPr>
          <w:trHeight w:val="346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26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Encaminhamento</w:t>
            </w:r>
          </w:p>
        </w:tc>
        <w:tc>
          <w:tcPr>
            <w:tcW w:w="7810" w:type="dxa"/>
          </w:tcPr>
          <w:p>
            <w:pPr>
              <w:pStyle w:val="TableParagraph"/>
              <w:spacing w:before="49"/>
              <w:ind w:left="1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imersão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Comissão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ocorrerá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fevereiro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15h30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(quarta-feira)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híbrido.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9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7810"/>
      </w:tblGrid>
      <w:tr>
        <w:trPr>
          <w:trHeight w:val="479" w:hRule="atLeast"/>
        </w:trPr>
        <w:tc>
          <w:tcPr>
            <w:tcW w:w="10632" w:type="dxa"/>
            <w:gridSpan w:val="2"/>
            <w:tcBorders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93"/>
              <w:ind w:left="4325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Planejamento</w:t>
            </w:r>
            <w:r>
              <w:rPr>
                <w:b/>
                <w:spacing w:val="26"/>
                <w:sz w:val="21"/>
              </w:rPr>
              <w:t> </w:t>
            </w:r>
            <w:r>
              <w:rPr>
                <w:b/>
                <w:sz w:val="21"/>
              </w:rPr>
              <w:t>2024</w:t>
            </w:r>
          </w:p>
        </w:tc>
      </w:tr>
      <w:tr>
        <w:trPr>
          <w:trHeight w:val="800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Responsável</w:t>
            </w:r>
          </w:p>
        </w:tc>
        <w:tc>
          <w:tcPr>
            <w:tcW w:w="7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auto" w:before="22"/>
              <w:ind w:left="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coordenador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empossado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informou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planejamento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feito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após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imersão,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seja,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após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membros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ideia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concreta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obrigações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Comissão.</w:t>
            </w:r>
          </w:p>
        </w:tc>
      </w:tr>
      <w:tr>
        <w:trPr>
          <w:trHeight w:val="346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26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Encaminhamento</w:t>
            </w:r>
          </w:p>
        </w:tc>
        <w:tc>
          <w:tcPr>
            <w:tcW w:w="7810" w:type="dxa"/>
          </w:tcPr>
          <w:p>
            <w:pPr>
              <w:pStyle w:val="TableParagraph"/>
              <w:spacing w:before="49"/>
              <w:ind w:left="18"/>
              <w:rPr>
                <w:sz w:val="20"/>
              </w:rPr>
            </w:pPr>
            <w:r>
              <w:rPr>
                <w:sz w:val="20"/>
              </w:rPr>
              <w:t>---/---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9" w:after="1"/>
        <w:rPr>
          <w:rFonts w:ascii="Arial"/>
          <w:b/>
          <w:sz w:val="21"/>
        </w:rPr>
      </w:pPr>
    </w:p>
    <w:tbl>
      <w:tblPr>
        <w:tblW w:w="0" w:type="auto"/>
        <w:jc w:val="left"/>
        <w:tblInd w:w="128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7810"/>
      </w:tblGrid>
      <w:tr>
        <w:trPr>
          <w:trHeight w:val="479" w:hRule="atLeast"/>
        </w:trPr>
        <w:tc>
          <w:tcPr>
            <w:tcW w:w="10632" w:type="dxa"/>
            <w:gridSpan w:val="2"/>
            <w:tcBorders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93"/>
              <w:ind w:left="3175"/>
              <w:rPr>
                <w:b/>
                <w:sz w:val="21"/>
              </w:rPr>
            </w:pPr>
            <w:r>
              <w:rPr>
                <w:b/>
                <w:sz w:val="21"/>
              </w:rPr>
              <w:t>6.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Extra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pauta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(Proc.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817780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Ninho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28"/>
                <w:sz w:val="21"/>
              </w:rPr>
              <w:t> </w:t>
            </w:r>
            <w:r>
              <w:rPr>
                <w:b/>
                <w:sz w:val="21"/>
              </w:rPr>
              <w:t>urubu)</w:t>
            </w:r>
          </w:p>
        </w:tc>
      </w:tr>
      <w:tr>
        <w:trPr>
          <w:trHeight w:val="159" w:hRule="atLeast"/>
        </w:trPr>
        <w:tc>
          <w:tcPr>
            <w:tcW w:w="2822" w:type="dxa"/>
            <w:tcBorders>
              <w:top w:val="single" w:sz="6" w:space="0" w:color="000000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0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1900" w:h="16840"/>
          <w:pgMar w:header="0" w:footer="181" w:top="560" w:bottom="380" w:left="560" w:right="460"/>
        </w:sectPr>
      </w:pPr>
    </w:p>
    <w:tbl>
      <w:tblPr>
        <w:tblW w:w="0" w:type="auto"/>
        <w:jc w:val="left"/>
        <w:tblInd w:w="128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7810"/>
      </w:tblGrid>
      <w:tr>
        <w:trPr>
          <w:trHeight w:val="373" w:hRule="atLeast"/>
        </w:trPr>
        <w:tc>
          <w:tcPr>
            <w:tcW w:w="2822" w:type="dxa"/>
            <w:tcBorders>
              <w:top w:val="nil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line="217" w:lineRule="exact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Relator</w:t>
            </w:r>
          </w:p>
        </w:tc>
        <w:tc>
          <w:tcPr>
            <w:tcW w:w="7810" w:type="dxa"/>
            <w:tcBorders>
              <w:top w:val="nil"/>
            </w:tcBorders>
          </w:tcPr>
          <w:p>
            <w:pPr>
              <w:pStyle w:val="TableParagraph"/>
              <w:spacing w:line="107" w:lineRule="exact"/>
              <w:ind w:left="18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Oscar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Saad</w:t>
            </w:r>
          </w:p>
        </w:tc>
      </w:tr>
      <w:tr>
        <w:trPr>
          <w:trHeight w:val="2672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Relatoria</w:t>
            </w:r>
          </w:p>
        </w:tc>
        <w:tc>
          <w:tcPr>
            <w:tcW w:w="7810" w:type="dxa"/>
          </w:tcPr>
          <w:p>
            <w:pPr>
              <w:pStyle w:val="TableParagraph"/>
              <w:spacing w:line="264" w:lineRule="auto" w:before="22"/>
              <w:ind w:left="18" w:right="9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conselheiro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Saad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apresentou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voto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enquadramento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 arquiteta Melissa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INFRAÇÃO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inciso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VIII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artigo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39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Resolução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CAU/BR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198/2020, relativa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 SONEGAÇÃO DE INFORMAÇÕES. Ele também requereu o encaminhamento do processo 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Comissão de Ética e Disciplina do CAU/RJ, conforme previsto no artigo 84 da Resolução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CAU/BR nº 198/2020, para que seja feita a apuração de possível falta ético-disciplinar face aos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incisos IX e XII do </w:t>
            </w:r>
            <w:r>
              <w:rPr>
                <w:sz w:val="20"/>
              </w:rPr>
              <w:t>artigo 18 da Lei 12.378/2010, e nos termos do Código de Ética e Disciplina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dispositivos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6.2.1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Obrigações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Recomendação</w:t>
            </w:r>
          </w:p>
          <w:p>
            <w:pPr>
              <w:pStyle w:val="TableParagraph"/>
              <w:spacing w:line="236" w:lineRule="exact"/>
              <w:ind w:left="18"/>
              <w:rPr>
                <w:sz w:val="20"/>
              </w:rPr>
            </w:pPr>
            <w:r>
              <w:rPr>
                <w:sz w:val="20"/>
              </w:rPr>
              <w:t>4.3.7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Obrigações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Profissão.</w:t>
            </w:r>
          </w:p>
          <w:p>
            <w:pPr>
              <w:pStyle w:val="TableParagraph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Os presentes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discutiram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voto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conselheiro 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todos acompanharam o Relator.</w:t>
            </w:r>
          </w:p>
        </w:tc>
      </w:tr>
      <w:tr>
        <w:trPr>
          <w:trHeight w:val="560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133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Encaminhamento</w:t>
            </w:r>
          </w:p>
        </w:tc>
        <w:tc>
          <w:tcPr>
            <w:tcW w:w="7810" w:type="dxa"/>
          </w:tcPr>
          <w:p>
            <w:pPr>
              <w:pStyle w:val="TableParagraph"/>
              <w:spacing w:before="22"/>
              <w:ind w:left="18"/>
              <w:rPr>
                <w:sz w:val="20"/>
              </w:rPr>
            </w:pPr>
            <w:r>
              <w:rPr>
                <w:sz w:val="20"/>
              </w:rPr>
              <w:t>O assessor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Abbade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Ministério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informações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before="24"/>
              <w:ind w:left="18"/>
              <w:rPr>
                <w:sz w:val="20"/>
              </w:rPr>
            </w:pPr>
            <w:r>
              <w:rPr>
                <w:sz w:val="20"/>
              </w:rPr>
              <w:t>deliberação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ocorrida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presente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data.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tbl>
      <w:tblPr>
        <w:tblW w:w="0" w:type="auto"/>
        <w:jc w:val="left"/>
        <w:tblInd w:w="128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7810"/>
      </w:tblGrid>
      <w:tr>
        <w:trPr>
          <w:trHeight w:val="479" w:hRule="atLeast"/>
        </w:trPr>
        <w:tc>
          <w:tcPr>
            <w:tcW w:w="10632" w:type="dxa"/>
            <w:gridSpan w:val="2"/>
            <w:tcBorders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93"/>
              <w:ind w:left="3817"/>
              <w:rPr>
                <w:b/>
                <w:sz w:val="21"/>
              </w:rPr>
            </w:pPr>
            <w:r>
              <w:rPr>
                <w:b/>
                <w:sz w:val="21"/>
              </w:rPr>
              <w:t>7.</w:t>
            </w:r>
            <w:r>
              <w:rPr>
                <w:b/>
                <w:spacing w:val="17"/>
                <w:sz w:val="21"/>
              </w:rPr>
              <w:t> </w:t>
            </w:r>
            <w:r>
              <w:rPr>
                <w:b/>
                <w:sz w:val="21"/>
              </w:rPr>
              <w:t>Processos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serem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distribuídos</w:t>
            </w:r>
          </w:p>
        </w:tc>
      </w:tr>
      <w:tr>
        <w:trPr>
          <w:trHeight w:val="506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107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Assessor</w:t>
            </w:r>
          </w:p>
        </w:tc>
        <w:tc>
          <w:tcPr>
            <w:tcW w:w="7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5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pacing w:val="-3"/>
                <w:sz w:val="20"/>
              </w:rPr>
              <w:t>Rodrigo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pacing w:val="-3"/>
                <w:sz w:val="20"/>
              </w:rPr>
              <w:t>Abbade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Pinto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de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Oliveira</w:t>
            </w:r>
          </w:p>
        </w:tc>
      </w:tr>
      <w:tr>
        <w:trPr>
          <w:trHeight w:val="346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26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Relatoria</w:t>
            </w:r>
          </w:p>
        </w:tc>
        <w:tc>
          <w:tcPr>
            <w:tcW w:w="7810" w:type="dxa"/>
          </w:tcPr>
          <w:p>
            <w:pPr>
              <w:pStyle w:val="TableParagraph"/>
              <w:spacing w:before="49"/>
              <w:ind w:left="18"/>
              <w:rPr>
                <w:sz w:val="20"/>
              </w:rPr>
            </w:pPr>
            <w:r>
              <w:rPr>
                <w:sz w:val="20"/>
              </w:rPr>
              <w:t>Foram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distribuídos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processos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conselheiros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presentes,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conforme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lista anexa.</w:t>
            </w:r>
          </w:p>
        </w:tc>
      </w:tr>
      <w:tr>
        <w:trPr>
          <w:trHeight w:val="346" w:hRule="atLeast"/>
        </w:trPr>
        <w:tc>
          <w:tcPr>
            <w:tcW w:w="28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8D8D8"/>
          </w:tcPr>
          <w:p>
            <w:pPr>
              <w:pStyle w:val="TableParagraph"/>
              <w:spacing w:before="26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Encaminhamento</w:t>
            </w:r>
          </w:p>
        </w:tc>
        <w:tc>
          <w:tcPr>
            <w:tcW w:w="7810" w:type="dxa"/>
          </w:tcPr>
          <w:p>
            <w:pPr>
              <w:pStyle w:val="TableParagraph"/>
              <w:spacing w:before="65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--/--</w:t>
            </w:r>
          </w:p>
        </w:tc>
      </w:tr>
    </w:tbl>
    <w:p>
      <w:pPr>
        <w:spacing w:before="14"/>
        <w:ind w:left="113" w:right="0" w:firstLine="0"/>
        <w:jc w:val="left"/>
        <w:rPr>
          <w:sz w:val="21"/>
        </w:rPr>
      </w:pPr>
      <w:r>
        <w:rPr>
          <w:sz w:val="21"/>
        </w:rPr>
        <w:t>Reunião</w:t>
      </w:r>
      <w:r>
        <w:rPr>
          <w:spacing w:val="1"/>
          <w:sz w:val="21"/>
        </w:rPr>
        <w:t> </w:t>
      </w:r>
      <w:r>
        <w:rPr>
          <w:sz w:val="21"/>
        </w:rPr>
        <w:t>ordinária</w:t>
      </w:r>
      <w:r>
        <w:rPr>
          <w:spacing w:val="12"/>
          <w:sz w:val="21"/>
        </w:rPr>
        <w:t> </w:t>
      </w:r>
      <w:r>
        <w:rPr>
          <w:sz w:val="21"/>
        </w:rPr>
        <w:t>da</w:t>
      </w:r>
      <w:r>
        <w:rPr>
          <w:spacing w:val="11"/>
          <w:sz w:val="21"/>
        </w:rPr>
        <w:t> </w:t>
      </w:r>
      <w:r>
        <w:rPr>
          <w:sz w:val="21"/>
        </w:rPr>
        <w:t>CEP</w:t>
      </w:r>
      <w:r>
        <w:rPr>
          <w:spacing w:val="4"/>
          <w:sz w:val="21"/>
        </w:rPr>
        <w:t> </w:t>
      </w:r>
      <w:r>
        <w:rPr>
          <w:sz w:val="21"/>
        </w:rPr>
        <w:t>encerrou</w:t>
      </w:r>
      <w:r>
        <w:rPr>
          <w:spacing w:val="1"/>
          <w:sz w:val="21"/>
        </w:rPr>
        <w:t> </w:t>
      </w:r>
      <w:r>
        <w:rPr>
          <w:sz w:val="21"/>
        </w:rPr>
        <w:t>às</w:t>
      </w:r>
      <w:r>
        <w:rPr>
          <w:spacing w:val="17"/>
          <w:sz w:val="21"/>
        </w:rPr>
        <w:t> </w:t>
      </w:r>
      <w:r>
        <w:rPr>
          <w:sz w:val="21"/>
        </w:rPr>
        <w:t>18:50</w:t>
      </w:r>
      <w:r>
        <w:rPr>
          <w:spacing w:val="5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11"/>
          <w:sz w:val="21"/>
        </w:rPr>
        <w:t> </w:t>
      </w:r>
      <w:r>
        <w:rPr>
          <w:sz w:val="21"/>
        </w:rPr>
        <w:t>presença</w:t>
      </w:r>
      <w:r>
        <w:rPr>
          <w:spacing w:val="12"/>
          <w:sz w:val="21"/>
        </w:rPr>
        <w:t> </w:t>
      </w:r>
      <w:r>
        <w:rPr>
          <w:sz w:val="21"/>
        </w:rPr>
        <w:t>dos</w:t>
      </w:r>
      <w:r>
        <w:rPr>
          <w:spacing w:val="17"/>
          <w:sz w:val="21"/>
        </w:rPr>
        <w:t> </w:t>
      </w:r>
      <w:r>
        <w:rPr>
          <w:sz w:val="21"/>
        </w:rPr>
        <w:t>nomeados</w:t>
      </w:r>
      <w:r>
        <w:rPr>
          <w:spacing w:val="16"/>
          <w:sz w:val="21"/>
        </w:rPr>
        <w:t> </w:t>
      </w:r>
      <w:r>
        <w:rPr>
          <w:sz w:val="21"/>
        </w:rPr>
        <w:t>acima.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9"/>
        </w:rPr>
      </w:pPr>
    </w:p>
    <w:p>
      <w:pPr>
        <w:spacing w:before="0"/>
        <w:ind w:left="4237" w:right="4269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Paulo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Oscar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Saad</w:t>
      </w:r>
    </w:p>
    <w:p>
      <w:pPr>
        <w:spacing w:line="240" w:lineRule="auto" w:before="7"/>
        <w:rPr>
          <w:b/>
          <w:sz w:val="14"/>
        </w:rPr>
      </w:pPr>
    </w:p>
    <w:p>
      <w:pPr>
        <w:pStyle w:val="BodyText"/>
        <w:spacing w:before="60" w:after="13"/>
        <w:ind w:left="4247" w:right="4269"/>
        <w:jc w:val="center"/>
        <w:rPr>
          <w:rFonts w:ascii="Calibri"/>
        </w:rPr>
      </w:pPr>
      <w:r>
        <w:rPr>
          <w:rFonts w:ascii="Calibri"/>
        </w:rPr>
        <w:t>Coordenador</w:t>
      </w:r>
      <w:r>
        <w:rPr>
          <w:rFonts w:ascii="Calibri"/>
          <w:spacing w:val="-6"/>
        </w:rPr>
        <w:t> </w:t>
      </w:r>
      <w:r>
        <w:rPr>
          <w:rFonts w:ascii="Calibri"/>
        </w:rPr>
        <w:t>da</w:t>
      </w:r>
      <w:r>
        <w:rPr>
          <w:rFonts w:ascii="Calibri"/>
          <w:spacing w:val="-5"/>
        </w:rPr>
        <w:t> </w:t>
      </w:r>
      <w:r>
        <w:rPr>
          <w:rFonts w:ascii="Calibri"/>
        </w:rPr>
        <w:t>CEP-CAU/RJ</w:t>
      </w:r>
    </w:p>
    <w:p>
      <w:pPr>
        <w:spacing w:line="26" w:lineRule="exact"/>
        <w:ind w:left="113" w:right="0" w:firstLine="0"/>
        <w:rPr>
          <w:sz w:val="2"/>
        </w:rPr>
      </w:pPr>
      <w:r>
        <w:rPr>
          <w:position w:val="0"/>
          <w:sz w:val="2"/>
        </w:rPr>
        <w:pict>
          <v:group style="width:457.4pt;height:1.35pt;mso-position-horizontal-relative:char;mso-position-vertical-relative:line" coordorigin="0,0" coordsize="9148,27">
            <v:shape style="position:absolute;left:0;top:0;width:9148;height:14" coordorigin="0,0" coordsize="9148,14" path="m9134,13l13,13,0,0,9147,0,9134,13xe" filled="true" fillcolor="#999999" stroked="false">
              <v:path arrowok="t"/>
              <v:fill type="solid"/>
            </v:shape>
            <v:shape style="position:absolute;left:0;top:13;width:9148;height:14" coordorigin="0,13" coordsize="9148,14" path="m9147,27l0,27,13,13,9134,13,9147,27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13,0,27xe" filled="true" fillcolor="#999999" stroked="false">
              <v:path arrowok="t"/>
              <v:fill type="solid"/>
            </v:shape>
            <v:shape style="position:absolute;left:9133;top:0;width:14;height:27" coordorigin="9134,0" coordsize="14,27" path="m9147,27l9134,27,9134,13,9147,0,9147,27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line="237" w:lineRule="auto" w:before="177"/>
        <w:ind w:left="1397" w:right="1555"/>
      </w:pPr>
      <w:r>
        <w:rPr/>
        <w:pict>
          <v:group style="position:absolute;margin-left:33.669254pt;margin-top:48.850765pt;width:457.4pt;height:1.35pt;mso-position-horizontal-relative:page;mso-position-vertical-relative:paragraph;z-index:-15727616;mso-wrap-distance-left:0;mso-wrap-distance-right:0" coordorigin="673,977" coordsize="9148,27">
            <v:shape style="position:absolute;left:673;top:977;width:9148;height:14" coordorigin="673,977" coordsize="9148,14" path="m9807,990l687,990,673,977,9821,977,9807,990xe" filled="true" fillcolor="#999999" stroked="false">
              <v:path arrowok="t"/>
              <v:fill type="solid"/>
            </v:shape>
            <v:shape style="position:absolute;left:673;top:990;width:9148;height:14" coordorigin="673,990" coordsize="9148,14" path="m9821,1004l673,1004,687,990,9807,990,9821,1004xe" filled="true" fillcolor="#ededed" stroked="false">
              <v:path arrowok="t"/>
              <v:fill type="solid"/>
            </v:shape>
            <v:shape style="position:absolute;left:673;top:977;width:14;height:27" coordorigin="673,977" coordsize="14,27" path="m673,1004l673,977,687,990,673,1004xe" filled="true" fillcolor="#999999" stroked="false">
              <v:path arrowok="t"/>
              <v:fill type="solid"/>
            </v:shape>
            <v:shape style="position:absolute;left:9807;top:977;width:14;height:27" coordorigin="9807,977" coordsize="14,27" path="m9821,1004l9807,1004,9807,990,9821,977,9821,10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453075</wp:posOffset>
            </wp:positionH>
            <wp:positionV relativeFrom="paragraph">
              <wp:posOffset>59936</wp:posOffset>
            </wp:positionV>
            <wp:extent cx="755782" cy="50951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82" cy="50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470059</wp:posOffset>
            </wp:positionH>
            <wp:positionV relativeFrom="paragraph">
              <wp:posOffset>713816</wp:posOffset>
            </wp:positionV>
            <wp:extent cx="696339" cy="69633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339" cy="696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Documento assinado eletronicamente por </w:t>
      </w:r>
      <w:r>
        <w:rPr>
          <w:b/>
        </w:rPr>
        <w:t>PAULO OSCAR SAAD</w:t>
      </w:r>
      <w:r>
        <w:rPr/>
        <w:t>, </w:t>
      </w:r>
      <w:r>
        <w:rPr>
          <w:b/>
        </w:rPr>
        <w:t>Coordenador(a)</w:t>
      </w:r>
      <w:r>
        <w:rPr/>
        <w:t>, em</w:t>
      </w:r>
      <w:r>
        <w:rPr>
          <w:spacing w:val="1"/>
        </w:rPr>
        <w:t> </w:t>
      </w:r>
      <w:r>
        <w:rPr>
          <w:spacing w:val="-3"/>
        </w:rPr>
        <w:t>05/03/2024,</w:t>
      </w:r>
      <w:r>
        <w:rPr>
          <w:spacing w:val="-10"/>
        </w:rPr>
        <w:t> </w:t>
      </w:r>
      <w:r>
        <w:rPr>
          <w:spacing w:val="-3"/>
        </w:rPr>
        <w:t>às</w:t>
      </w:r>
      <w:r>
        <w:rPr>
          <w:spacing w:val="3"/>
        </w:rPr>
        <w:t> </w:t>
      </w:r>
      <w:r>
        <w:rPr>
          <w:spacing w:val="-3"/>
        </w:rPr>
        <w:t>15:30,</w:t>
      </w:r>
      <w:r>
        <w:rPr>
          <w:spacing w:val="-9"/>
        </w:rPr>
        <w:t> </w:t>
      </w:r>
      <w:r>
        <w:rPr>
          <w:spacing w:val="-3"/>
        </w:rPr>
        <w:t>conforme</w:t>
      </w:r>
      <w:r>
        <w:rPr>
          <w:spacing w:val="5"/>
        </w:rPr>
        <w:t> </w:t>
      </w:r>
      <w:r>
        <w:rPr>
          <w:spacing w:val="-3"/>
        </w:rPr>
        <w:t>Decreto</w:t>
      </w:r>
      <w:r>
        <w:rPr>
          <w:spacing w:val="-6"/>
        </w:rPr>
        <w:t> </w:t>
      </w:r>
      <w:r>
        <w:rPr>
          <w:spacing w:val="-3"/>
        </w:rPr>
        <w:t>Nº</w:t>
      </w:r>
      <w:r>
        <w:rPr>
          <w:spacing w:val="-8"/>
        </w:rPr>
        <w:t> </w:t>
      </w:r>
      <w:r>
        <w:rPr>
          <w:spacing w:val="-3"/>
        </w:rPr>
        <w:t>10.543,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5"/>
        </w:rPr>
        <w:t> </w:t>
      </w:r>
      <w:r>
        <w:rPr>
          <w:spacing w:val="-3"/>
        </w:rPr>
        <w:t>13/11/2020,</w:t>
      </w:r>
      <w:r>
        <w:rPr>
          <w:spacing w:val="-9"/>
        </w:rPr>
        <w:t> </w:t>
      </w:r>
      <w:r>
        <w:rPr>
          <w:spacing w:val="-2"/>
        </w:rPr>
        <w:t>que</w:t>
      </w:r>
      <w:r>
        <w:rPr>
          <w:spacing w:val="5"/>
        </w:rPr>
        <w:t> </w:t>
      </w:r>
      <w:r>
        <w:rPr>
          <w:spacing w:val="-2"/>
        </w:rPr>
        <w:t>regulamenta</w:t>
      </w:r>
      <w:r>
        <w:rPr>
          <w:spacing w:val="5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art.</w:t>
      </w:r>
      <w:r>
        <w:rPr>
          <w:spacing w:val="4"/>
        </w:rPr>
        <w:t> </w:t>
      </w:r>
      <w:r>
        <w:rPr>
          <w:spacing w:val="-2"/>
        </w:rPr>
        <w:t>5º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5"/>
        </w:rPr>
        <w:t> </w:t>
      </w:r>
      <w:r>
        <w:rPr>
          <w:spacing w:val="-2"/>
        </w:rPr>
        <w:t>Lei</w:t>
      </w:r>
      <w:r>
        <w:rPr>
          <w:spacing w:val="-47"/>
        </w:rPr>
        <w:t> </w:t>
      </w:r>
      <w:r>
        <w:rPr/>
        <w:t>Nº</w:t>
      </w:r>
      <w:r>
        <w:rPr>
          <w:spacing w:val="-7"/>
        </w:rPr>
        <w:t> </w:t>
      </w:r>
      <w:r>
        <w:rPr/>
        <w:t>14.063,</w:t>
      </w:r>
      <w:r>
        <w:rPr>
          <w:spacing w:val="-8"/>
        </w:rPr>
        <w:t> </w:t>
      </w:r>
      <w:r>
        <w:rPr/>
        <w:t>de</w:t>
      </w:r>
      <w:r>
        <w:rPr>
          <w:spacing w:val="7"/>
        </w:rPr>
        <w:t> </w:t>
      </w:r>
      <w:r>
        <w:rPr/>
        <w:t>23</w:t>
      </w:r>
      <w:r>
        <w:rPr>
          <w:spacing w:val="-5"/>
        </w:rPr>
        <w:t> </w:t>
      </w:r>
      <w:r>
        <w:rPr/>
        <w:t>de</w:t>
      </w:r>
      <w:r>
        <w:rPr>
          <w:spacing w:val="7"/>
        </w:rPr>
        <w:t> </w:t>
      </w:r>
      <w:r>
        <w:rPr/>
        <w:t>setembro</w:t>
      </w:r>
      <w:r>
        <w:rPr>
          <w:spacing w:val="-5"/>
        </w:rPr>
        <w:t> </w:t>
      </w:r>
      <w:r>
        <w:rPr/>
        <w:t>de</w:t>
      </w:r>
      <w:r>
        <w:rPr>
          <w:spacing w:val="8"/>
        </w:rPr>
        <w:t> </w:t>
      </w:r>
      <w:r>
        <w:rPr/>
        <w:t>2020.</w:t>
      </w:r>
    </w:p>
    <w:p>
      <w:pPr>
        <w:pStyle w:val="BodyText"/>
        <w:rPr>
          <w:sz w:val="22"/>
        </w:rPr>
      </w:pPr>
    </w:p>
    <w:p>
      <w:pPr>
        <w:pStyle w:val="BodyText"/>
        <w:spacing w:line="237" w:lineRule="auto" w:before="161"/>
        <w:ind w:left="1357" w:right="1555"/>
      </w:pPr>
      <w:r>
        <w:rPr>
          <w:spacing w:val="-3"/>
        </w:rPr>
        <w:t>A</w:t>
      </w:r>
      <w:r>
        <w:rPr>
          <w:spacing w:val="5"/>
        </w:rPr>
        <w:t> </w:t>
      </w:r>
      <w:r>
        <w:rPr>
          <w:spacing w:val="-3"/>
        </w:rPr>
        <w:t>autenticidade</w:t>
      </w:r>
      <w:r>
        <w:rPr>
          <w:spacing w:val="8"/>
        </w:rPr>
        <w:t> </w:t>
      </w:r>
      <w:r>
        <w:rPr>
          <w:spacing w:val="-2"/>
        </w:rPr>
        <w:t>do</w:t>
      </w:r>
      <w:r>
        <w:rPr>
          <w:spacing w:val="-4"/>
        </w:rPr>
        <w:t> </w:t>
      </w:r>
      <w:r>
        <w:rPr>
          <w:spacing w:val="-2"/>
        </w:rPr>
        <w:t>documento</w:t>
      </w:r>
      <w:r>
        <w:rPr>
          <w:spacing w:val="-4"/>
        </w:rPr>
        <w:t> </w:t>
      </w:r>
      <w:r>
        <w:rPr>
          <w:spacing w:val="-2"/>
        </w:rPr>
        <w:t>pode</w:t>
      </w:r>
      <w:r>
        <w:rPr>
          <w:spacing w:val="8"/>
        </w:rPr>
        <w:t> </w:t>
      </w:r>
      <w:r>
        <w:rPr>
          <w:spacing w:val="-2"/>
        </w:rPr>
        <w:t>ser</w:t>
      </w:r>
      <w:r>
        <w:rPr>
          <w:spacing w:val="3"/>
        </w:rPr>
        <w:t> </w:t>
      </w:r>
      <w:r>
        <w:rPr>
          <w:spacing w:val="-2"/>
        </w:rPr>
        <w:t>conferida</w:t>
      </w:r>
      <w:r>
        <w:rPr>
          <w:spacing w:val="8"/>
        </w:rPr>
        <w:t> </w:t>
      </w:r>
      <w:r>
        <w:rPr>
          <w:spacing w:val="-2"/>
        </w:rPr>
        <w:t>no</w:t>
      </w:r>
      <w:r>
        <w:rPr>
          <w:spacing w:val="-4"/>
        </w:rPr>
        <w:t> </w:t>
      </w:r>
      <w:r>
        <w:rPr>
          <w:spacing w:val="-2"/>
        </w:rPr>
        <w:t>portal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4"/>
        </w:rPr>
        <w:t> </w:t>
      </w:r>
      <w:r>
        <w:rPr>
          <w:spacing w:val="-2"/>
        </w:rPr>
        <w:t>SEI</w:t>
      </w:r>
      <w:r>
        <w:rPr>
          <w:spacing w:val="3"/>
        </w:rPr>
        <w:t> </w:t>
      </w:r>
      <w:r>
        <w:rPr>
          <w:spacing w:val="-2"/>
        </w:rPr>
        <w:t>CAU,</w:t>
      </w:r>
      <w:r>
        <w:rPr>
          <w:spacing w:val="-7"/>
        </w:rPr>
        <w:t> </w:t>
      </w:r>
      <w:r>
        <w:rPr>
          <w:spacing w:val="-2"/>
        </w:rPr>
        <w:t>endereço</w:t>
      </w:r>
      <w:r>
        <w:rPr>
          <w:spacing w:val="-1"/>
        </w:rPr>
        <w:t> </w:t>
      </w:r>
      <w:r>
        <w:rPr>
          <w:spacing w:val="-2"/>
        </w:rPr>
        <w:t>caubr.gov.br/seicau,</w:t>
      </w:r>
      <w:r>
        <w:rPr>
          <w:spacing w:val="-11"/>
        </w:rPr>
        <w:t> </w:t>
      </w:r>
      <w:r>
        <w:rPr>
          <w:spacing w:val="-2"/>
        </w:rPr>
        <w:t>utilizando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1"/>
        </w:rPr>
        <w:t>código</w:t>
      </w:r>
      <w:r>
        <w:rPr>
          <w:spacing w:val="-8"/>
        </w:rPr>
        <w:t> </w:t>
      </w:r>
      <w:r>
        <w:rPr>
          <w:spacing w:val="-1"/>
        </w:rPr>
        <w:t>CRC </w:t>
      </w:r>
      <w:r>
        <w:rPr>
          <w:b/>
          <w:spacing w:val="-1"/>
        </w:rPr>
        <w:t>243B628B</w:t>
      </w:r>
      <w:r>
        <w:rPr>
          <w:b/>
          <w:spacing w:val="11"/>
        </w:rPr>
        <w:t> </w:t>
      </w:r>
      <w:r>
        <w:rPr>
          <w:spacing w:val="-1"/>
        </w:rPr>
        <w:t>e</w:t>
      </w:r>
      <w:r>
        <w:rPr>
          <w:spacing w:val="3"/>
        </w:rPr>
        <w:t> </w:t>
      </w:r>
      <w:r>
        <w:rPr>
          <w:spacing w:val="-1"/>
        </w:rPr>
        <w:t>informando</w:t>
      </w:r>
      <w:r>
        <w:rPr>
          <w:spacing w:val="-8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identificador</w:t>
      </w:r>
      <w:r>
        <w:rPr>
          <w:spacing w:val="-2"/>
        </w:rPr>
        <w:t> </w:t>
      </w:r>
      <w:r>
        <w:rPr>
          <w:b/>
          <w:spacing w:val="-1"/>
        </w:rPr>
        <w:t>0155896</w:t>
      </w:r>
      <w:r>
        <w:rPr>
          <w:spacing w:val="-1"/>
        </w:rPr>
        <w:t>.</w:t>
      </w:r>
    </w:p>
    <w:p>
      <w:pPr>
        <w:pStyle w:val="BodyText"/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34.33791pt;margin-top:8.443685pt;width:456.05pt;height:1.35pt;mso-position-horizontal-relative:page;mso-position-vertical-relative:paragraph;z-index:-15727104;mso-wrap-distance-left:0;mso-wrap-distance-right:0" coordorigin="687,169" coordsize="9121,27">
            <v:shape style="position:absolute;left:686;top:168;width:9121;height:14" coordorigin="687,169" coordsize="9121,14" path="m9794,182l700,182,687,169,9807,169,9794,182xe" filled="true" fillcolor="#999999" stroked="false">
              <v:path arrowok="t"/>
              <v:fill type="solid"/>
            </v:shape>
            <v:shape style="position:absolute;left:686;top:182;width:9121;height:14" coordorigin="687,182" coordsize="9121,14" path="m9807,196l687,196,700,182,9794,182,9807,196xe" filled="true" fillcolor="#ededed" stroked="false">
              <v:path arrowok="t"/>
              <v:fill type="solid"/>
            </v:shape>
            <v:shape style="position:absolute;left:686;top:168;width:14;height:27" coordorigin="687,169" coordsize="14,27" path="m687,196l687,169,700,182,687,196xe" filled="true" fillcolor="#999999" stroked="false">
              <v:path arrowok="t"/>
              <v:fill type="solid"/>
            </v:shape>
            <v:shape style="position:absolute;left:9793;top:168;width:14;height:27" coordorigin="9794,169" coordsize="14,27" path="m9807,196l9794,196,9794,182,9807,169,9807,196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3.669254pt;margin-top:27.834728pt;width:531.6pt;height:1.35pt;mso-position-horizontal-relative:page;mso-position-vertical-relative:paragraph;z-index:-15726592;mso-wrap-distance-left:0;mso-wrap-distance-right:0" coordorigin="673,557" coordsize="10632,27">
            <v:shape style="position:absolute;left:673;top:556;width:10632;height:14" coordorigin="673,557" coordsize="10632,14" path="m11292,570l687,570,673,557,11305,557,11292,570xe" filled="true" fillcolor="#999999" stroked="false">
              <v:path arrowok="t"/>
              <v:fill type="solid"/>
            </v:shape>
            <v:shape style="position:absolute;left:673;top:570;width:10632;height:14" coordorigin="673,570" coordsize="10632,14" path="m11305,583l673,583,687,570,11292,570,11305,583xe" filled="true" fillcolor="#ededed" stroked="false">
              <v:path arrowok="t"/>
              <v:fill type="solid"/>
            </v:shape>
            <v:shape style="position:absolute;left:673;top:556;width:14;height:27" coordorigin="673,557" coordsize="14,27" path="m673,583l673,557,687,570,673,583xe" filled="true" fillcolor="#999999" stroked="false">
              <v:path arrowok="t"/>
              <v:fill type="solid"/>
            </v:shape>
            <v:shape style="position:absolute;left:11291;top:556;width:14;height:27" coordorigin="11292,557" coordsize="14,27" path="m11305,583l11292,583,11292,570,11305,557,11305,583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sz w:val="25"/>
        </w:rPr>
      </w:pPr>
    </w:p>
    <w:p>
      <w:pPr>
        <w:spacing w:line="247" w:lineRule="auto" w:before="63" w:after="82"/>
        <w:ind w:left="166" w:right="3498" w:firstLine="0"/>
        <w:jc w:val="left"/>
        <w:rPr>
          <w:sz w:val="17"/>
        </w:rPr>
      </w:pPr>
      <w:r>
        <w:rPr>
          <w:color w:val="006D71"/>
          <w:sz w:val="17"/>
        </w:rPr>
        <w:t>Avenida</w:t>
      </w:r>
      <w:r>
        <w:rPr>
          <w:color w:val="006D71"/>
          <w:spacing w:val="33"/>
          <w:sz w:val="17"/>
        </w:rPr>
        <w:t> </w:t>
      </w:r>
      <w:r>
        <w:rPr>
          <w:color w:val="006D71"/>
          <w:sz w:val="17"/>
        </w:rPr>
        <w:t>República</w:t>
      </w:r>
      <w:r>
        <w:rPr>
          <w:color w:val="006D71"/>
          <w:spacing w:val="34"/>
          <w:sz w:val="17"/>
        </w:rPr>
        <w:t> </w:t>
      </w:r>
      <w:r>
        <w:rPr>
          <w:color w:val="006D71"/>
          <w:sz w:val="17"/>
        </w:rPr>
        <w:t>do</w:t>
      </w:r>
      <w:r>
        <w:rPr>
          <w:color w:val="006D71"/>
          <w:spacing w:val="22"/>
          <w:sz w:val="17"/>
        </w:rPr>
        <w:t> </w:t>
      </w:r>
      <w:r>
        <w:rPr>
          <w:color w:val="006D71"/>
          <w:sz w:val="17"/>
        </w:rPr>
        <w:t>Chile</w:t>
      </w:r>
      <w:r>
        <w:rPr>
          <w:color w:val="006D71"/>
          <w:spacing w:val="9"/>
          <w:sz w:val="17"/>
        </w:rPr>
        <w:t> </w:t>
      </w:r>
      <w:r>
        <w:rPr>
          <w:color w:val="006D71"/>
          <w:sz w:val="17"/>
        </w:rPr>
        <w:t>230</w:t>
      </w:r>
      <w:r>
        <w:rPr>
          <w:color w:val="006D71"/>
          <w:spacing w:val="27"/>
          <w:sz w:val="17"/>
        </w:rPr>
        <w:t> </w:t>
      </w:r>
      <w:r>
        <w:rPr>
          <w:color w:val="006D71"/>
          <w:sz w:val="17"/>
        </w:rPr>
        <w:t>-</w:t>
      </w:r>
      <w:r>
        <w:rPr>
          <w:color w:val="006D71"/>
          <w:spacing w:val="18"/>
          <w:sz w:val="17"/>
        </w:rPr>
        <w:t> </w:t>
      </w:r>
      <w:r>
        <w:rPr>
          <w:color w:val="006D71"/>
          <w:sz w:val="17"/>
        </w:rPr>
        <w:t>23º</w:t>
      </w:r>
      <w:r>
        <w:rPr>
          <w:color w:val="006D71"/>
          <w:spacing w:val="10"/>
          <w:sz w:val="17"/>
        </w:rPr>
        <w:t> </w:t>
      </w:r>
      <w:r>
        <w:rPr>
          <w:color w:val="006D71"/>
          <w:sz w:val="17"/>
        </w:rPr>
        <w:t>andar</w:t>
      </w:r>
      <w:r>
        <w:rPr>
          <w:color w:val="006D71"/>
          <w:spacing w:val="9"/>
          <w:sz w:val="17"/>
        </w:rPr>
        <w:t> </w:t>
      </w:r>
      <w:r>
        <w:rPr>
          <w:color w:val="006D71"/>
          <w:sz w:val="17"/>
        </w:rPr>
        <w:t>|</w:t>
      </w:r>
      <w:r>
        <w:rPr>
          <w:color w:val="006D71"/>
          <w:spacing w:val="18"/>
          <w:sz w:val="17"/>
        </w:rPr>
        <w:t> </w:t>
      </w:r>
      <w:r>
        <w:rPr>
          <w:color w:val="006D71"/>
          <w:sz w:val="17"/>
        </w:rPr>
        <w:t>CEP</w:t>
      </w:r>
      <w:r>
        <w:rPr>
          <w:color w:val="006D71"/>
          <w:spacing w:val="24"/>
          <w:sz w:val="17"/>
        </w:rPr>
        <w:t> </w:t>
      </w:r>
      <w:r>
        <w:rPr>
          <w:color w:val="006D71"/>
          <w:sz w:val="17"/>
        </w:rPr>
        <w:t>20031-170</w:t>
      </w:r>
      <w:r>
        <w:rPr>
          <w:color w:val="006D71"/>
          <w:spacing w:val="27"/>
          <w:sz w:val="17"/>
        </w:rPr>
        <w:t> </w:t>
      </w:r>
      <w:r>
        <w:rPr>
          <w:color w:val="006D71"/>
          <w:sz w:val="17"/>
        </w:rPr>
        <w:t>-</w:t>
      </w:r>
      <w:r>
        <w:rPr>
          <w:color w:val="006D71"/>
          <w:spacing w:val="18"/>
          <w:sz w:val="17"/>
        </w:rPr>
        <w:t> </w:t>
      </w:r>
      <w:r>
        <w:rPr>
          <w:color w:val="006D71"/>
          <w:sz w:val="17"/>
        </w:rPr>
        <w:t>Rio</w:t>
      </w:r>
      <w:r>
        <w:rPr>
          <w:color w:val="006D71"/>
          <w:spacing w:val="21"/>
          <w:sz w:val="17"/>
        </w:rPr>
        <w:t> </w:t>
      </w:r>
      <w:r>
        <w:rPr>
          <w:color w:val="006D71"/>
          <w:sz w:val="17"/>
        </w:rPr>
        <w:t>de</w:t>
      </w:r>
      <w:r>
        <w:rPr>
          <w:color w:val="006D71"/>
          <w:spacing w:val="9"/>
          <w:sz w:val="17"/>
        </w:rPr>
        <w:t> </w:t>
      </w:r>
      <w:r>
        <w:rPr>
          <w:color w:val="006D71"/>
          <w:sz w:val="17"/>
        </w:rPr>
        <w:t>Janeiro/RJ</w:t>
      </w:r>
      <w:r>
        <w:rPr>
          <w:color w:val="006D71"/>
          <w:spacing w:val="1"/>
          <w:sz w:val="17"/>
        </w:rPr>
        <w:t> </w:t>
      </w:r>
      <w:r>
        <w:rPr>
          <w:color w:val="006D71"/>
          <w:sz w:val="17"/>
        </w:rPr>
        <w:t>servicos.caubr.gov.br</w:t>
      </w:r>
      <w:r>
        <w:rPr>
          <w:color w:val="006D71"/>
          <w:spacing w:val="20"/>
          <w:sz w:val="17"/>
        </w:rPr>
        <w:t> </w:t>
      </w:r>
      <w:r>
        <w:rPr>
          <w:color w:val="006D71"/>
          <w:sz w:val="17"/>
        </w:rPr>
        <w:t>|</w:t>
      </w:r>
      <w:r>
        <w:rPr>
          <w:color w:val="006D71"/>
          <w:spacing w:val="12"/>
          <w:sz w:val="17"/>
        </w:rPr>
        <w:t> </w:t>
      </w:r>
      <w:r>
        <w:rPr>
          <w:color w:val="006D71"/>
          <w:sz w:val="17"/>
        </w:rPr>
        <w:t>transparencia.caurj.gov.br</w:t>
      </w:r>
      <w:r>
        <w:rPr>
          <w:color w:val="006D71"/>
          <w:spacing w:val="20"/>
          <w:sz w:val="17"/>
        </w:rPr>
        <w:t> </w:t>
      </w:r>
      <w:r>
        <w:rPr>
          <w:color w:val="006D71"/>
          <w:sz w:val="17"/>
        </w:rPr>
        <w:t>|</w:t>
      </w:r>
      <w:r>
        <w:rPr>
          <w:color w:val="006D71"/>
          <w:spacing w:val="12"/>
          <w:sz w:val="17"/>
        </w:rPr>
        <w:t> </w:t>
      </w:r>
      <w:hyperlink r:id="rId9">
        <w:r>
          <w:rPr>
            <w:color w:val="006D71"/>
            <w:sz w:val="17"/>
          </w:rPr>
          <w:t>www.caurj.gov.br</w:t>
        </w:r>
      </w:hyperlink>
    </w:p>
    <w:p>
      <w:pPr>
        <w:spacing w:line="40" w:lineRule="exact"/>
        <w:ind w:left="140" w:right="0" w:firstLine="0"/>
        <w:rPr>
          <w:sz w:val="4"/>
        </w:rPr>
      </w:pPr>
      <w:r>
        <w:rPr>
          <w:position w:val="0"/>
          <w:sz w:val="4"/>
        </w:rPr>
        <w:pict>
          <v:group style="width:528.950pt;height:2.050pt;mso-position-horizontal-relative:char;mso-position-vertical-relative:line" coordorigin="0,0" coordsize="10579,41">
            <v:shape style="position:absolute;left:-1;top:0;width:10579;height:41" coordorigin="0,0" coordsize="10579,41" path="m10578,27l0,27,0,40,10578,40,10578,27xm10578,0l0,0,0,13,10578,13,10578,0xe" filled="true" fillcolor="#333333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tabs>
          <w:tab w:pos="9996" w:val="left" w:leader="none"/>
        </w:tabs>
        <w:spacing w:before="24"/>
        <w:ind w:left="14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000172.000032/2024-19</w:t>
        <w:tab/>
        <w:t>0155896v6</w:t>
      </w:r>
    </w:p>
    <w:sectPr>
      <w:pgSz w:w="11900" w:h="16840"/>
      <w:pgMar w:header="0" w:footer="181" w:top="560" w:bottom="3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.603486pt;margin-top:821.947266pt;width:433.4pt;height:13.2pt;mso-position-horizontal-relative:page;mso-position-vertical-relative:page;z-index:-159907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BEBEBE"/>
                  </w:rPr>
                  <w:t>ula de Reunião de Comissão 001/2024 Súmula da Comissão de Exercício Profissional (0155896)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5.763733pt;margin-top:821.947266pt;width:135.450pt;height:13.2pt;mso-position-horizontal-relative:page;mso-position-vertical-relative:page;z-index:-159902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color w:val="BEBEBE"/>
                  </w:rPr>
                  <w:t>SEI 000172.000032/2024-19 /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40" w:hanging="201"/>
        <w:jc w:val="left"/>
      </w:pPr>
      <w:rPr>
        <w:rFonts w:hint="default" w:ascii="Calibri" w:hAnsi="Calibri" w:eastAsia="Calibri" w:cs="Calibri"/>
        <w:spacing w:val="-9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5" w:hanging="2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91" w:hanging="2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16" w:hanging="2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42" w:hanging="2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67" w:hanging="2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93" w:hanging="2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18" w:hanging="2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344" w:hanging="20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6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caurj.gov.br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000172.000032/2024-19</dc:title>
  <dcterms:created xsi:type="dcterms:W3CDTF">2024-03-14T20:27:34Z</dcterms:created>
  <dcterms:modified xsi:type="dcterms:W3CDTF">2024-03-14T20:27:34Z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2024-03-12T00:00:00Z</vt:filetime>
  </property>
</Properties>
</file>