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F" w:rsidRDefault="00190C39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PORTARIA ORDINATÓRIA Nº </w:t>
      </w:r>
      <w:r>
        <w:rPr>
          <w:rFonts w:ascii="Arial" w:eastAsia="Arial" w:hAnsi="Arial" w:cs="Arial"/>
          <w:b/>
          <w:sz w:val="22"/>
          <w:szCs w:val="22"/>
        </w:rPr>
        <w:t>004</w:t>
      </w:r>
      <w:r>
        <w:rPr>
          <w:rFonts w:ascii="Arial" w:eastAsia="Arial" w:hAnsi="Arial" w:cs="Arial"/>
          <w:b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- PRES - CAU/RJ, DE 31 DE JANEIRO DE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867EF" w:rsidRDefault="007867EF">
      <w:pPr>
        <w:spacing w:before="120" w:after="120"/>
        <w:ind w:left="467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867EF" w:rsidRDefault="00190C39">
      <w:pPr>
        <w:spacing w:before="120" w:after="120"/>
        <w:ind w:left="46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Designar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servidor </w:t>
      </w:r>
      <w:r>
        <w:rPr>
          <w:rFonts w:ascii="Arial" w:eastAsia="Arial" w:hAnsi="Arial" w:cs="Arial"/>
          <w:b/>
          <w:sz w:val="22"/>
          <w:szCs w:val="22"/>
        </w:rPr>
        <w:t xml:space="preserve">Marcos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Andre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Souza Ribeiro Junior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para exercer as funções de Gerente </w:t>
      </w:r>
      <w:r>
        <w:rPr>
          <w:rFonts w:ascii="Arial" w:eastAsia="Arial" w:hAnsi="Arial" w:cs="Arial"/>
          <w:b/>
          <w:sz w:val="22"/>
          <w:szCs w:val="22"/>
        </w:rPr>
        <w:t xml:space="preserve">Administrativo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nos períodos de afastamento da Gerente </w:t>
      </w:r>
      <w:r>
        <w:rPr>
          <w:rFonts w:ascii="Arial" w:eastAsia="Arial" w:hAnsi="Arial" w:cs="Arial"/>
          <w:b/>
          <w:sz w:val="22"/>
          <w:szCs w:val="22"/>
        </w:rPr>
        <w:t>Administrativa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titular </w:t>
      </w:r>
      <w:r>
        <w:rPr>
          <w:rFonts w:ascii="Arial" w:eastAsia="Arial" w:hAnsi="Arial" w:cs="Arial"/>
          <w:b/>
          <w:sz w:val="22"/>
          <w:szCs w:val="22"/>
        </w:rPr>
        <w:t>Tatiana Moura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7867EF" w:rsidRDefault="007867E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867EF" w:rsidRDefault="00190C3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O Presidente do Conselho de Arquitetura e Urbanismo do Rio de Janeiro - CAU/RJ, no uso das atribuições que lhe confere o artigo 35 da Lei nº 12.378/2010;</w:t>
      </w:r>
    </w:p>
    <w:p w:rsidR="007867EF" w:rsidRDefault="007867EF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RESOLVE: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ab/>
        <w:t>Art. 1º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. Designar </w:t>
      </w:r>
      <w:r>
        <w:rPr>
          <w:rFonts w:ascii="Arial" w:eastAsia="Arial" w:hAnsi="Arial" w:cs="Arial"/>
          <w:sz w:val="22"/>
          <w:szCs w:val="22"/>
          <w:highlight w:val="white"/>
        </w:rPr>
        <w:t>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servidor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Marcos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Andre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Souza Ribeiro Junior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para exercer as funções de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Gerente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Administrativo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durante os períodos de afastamento da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Gerente </w:t>
      </w:r>
      <w:r>
        <w:rPr>
          <w:rFonts w:ascii="Arial" w:eastAsia="Arial" w:hAnsi="Arial" w:cs="Arial"/>
          <w:sz w:val="22"/>
          <w:szCs w:val="22"/>
          <w:highlight w:val="white"/>
        </w:rPr>
        <w:t>Administrativo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titular </w:t>
      </w:r>
      <w:r>
        <w:rPr>
          <w:rFonts w:ascii="Arial" w:eastAsia="Arial" w:hAnsi="Arial" w:cs="Arial"/>
          <w:sz w:val="22"/>
          <w:szCs w:val="22"/>
          <w:highlight w:val="white"/>
        </w:rPr>
        <w:t>Tatiana Moura</w:t>
      </w:r>
      <w:r>
        <w:rPr>
          <w:rFonts w:ascii="Arial" w:eastAsia="Arial" w:hAnsi="Arial" w:cs="Arial"/>
          <w:sz w:val="22"/>
          <w:szCs w:val="22"/>
          <w:highlight w:val="white"/>
        </w:rPr>
        <w:t>, substituindo-a em todas as responsabilidades e atribuições daquele cargo, sem prejuízo do exercício efetivo de suas funçõe</w:t>
      </w:r>
      <w:r>
        <w:rPr>
          <w:rFonts w:ascii="Arial" w:eastAsia="Arial" w:hAnsi="Arial" w:cs="Arial"/>
          <w:sz w:val="22"/>
          <w:szCs w:val="22"/>
          <w:highlight w:val="white"/>
        </w:rPr>
        <w:t>s como Analista Técnico.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ab/>
        <w:t>Art. 2º.</w:t>
      </w:r>
      <w:r>
        <w:rPr>
          <w:rFonts w:ascii="Arial" w:eastAsia="Arial" w:hAnsi="Arial" w:cs="Arial"/>
          <w:sz w:val="22"/>
          <w:szCs w:val="22"/>
          <w:highlight w:val="white"/>
        </w:rPr>
        <w:t>O servidor substitut</w:t>
      </w:r>
      <w:r>
        <w:rPr>
          <w:rFonts w:ascii="Arial" w:eastAsia="Arial" w:hAnsi="Arial" w:cs="Arial"/>
          <w:sz w:val="22"/>
          <w:szCs w:val="22"/>
          <w:highlight w:val="white"/>
        </w:rPr>
        <w:t>o</w:t>
      </w:r>
      <w:r>
        <w:rPr>
          <w:rFonts w:ascii="Arial" w:eastAsia="Arial" w:hAnsi="Arial" w:cs="Arial"/>
          <w:sz w:val="22"/>
          <w:szCs w:val="22"/>
          <w:highlight w:val="white"/>
        </w:rPr>
        <w:t>, em caso de substituição por período igual ou superior a 05 (cinco) dias, perceberá o seu salário acrescido da dife</w:t>
      </w:r>
      <w:r>
        <w:rPr>
          <w:rFonts w:ascii="Arial" w:eastAsia="Arial" w:hAnsi="Arial" w:cs="Arial"/>
          <w:sz w:val="22"/>
          <w:szCs w:val="22"/>
        </w:rPr>
        <w:t xml:space="preserve">rença do seu salário e do salário inicial do cargo de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Gerente </w:t>
      </w:r>
      <w:r>
        <w:rPr>
          <w:rFonts w:ascii="Arial" w:eastAsia="Arial" w:hAnsi="Arial" w:cs="Arial"/>
          <w:sz w:val="22"/>
          <w:szCs w:val="22"/>
        </w:rPr>
        <w:t xml:space="preserve">Administrativo </w:t>
      </w:r>
      <w:r>
        <w:rPr>
          <w:rFonts w:ascii="Arial" w:eastAsia="Arial" w:hAnsi="Arial" w:cs="Arial"/>
          <w:sz w:val="22"/>
          <w:szCs w:val="22"/>
        </w:rPr>
        <w:t>constan</w:t>
      </w:r>
      <w:r>
        <w:rPr>
          <w:rFonts w:ascii="Arial" w:eastAsia="Arial" w:hAnsi="Arial" w:cs="Arial"/>
          <w:sz w:val="22"/>
          <w:szCs w:val="22"/>
        </w:rPr>
        <w:t>te no Plano de Cargos e Salários do CAU/RJ, e desde que este não seja menor que seu salário.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Art. 3º.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Cessada a substituição, o servidor retornará ao patamar remuneratório originário.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  <w:shd w:val="clear" w:color="auto" w:fill="F9CB9C"/>
        </w:rPr>
      </w:pPr>
    </w:p>
    <w:p w:rsidR="007867EF" w:rsidRDefault="00190C39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Art. 5º.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presente Portaria </w:t>
      </w:r>
      <w:r>
        <w:rPr>
          <w:rFonts w:ascii="Arial" w:eastAsia="Arial" w:hAnsi="Arial" w:cs="Arial"/>
          <w:sz w:val="22"/>
          <w:szCs w:val="22"/>
          <w:highlight w:val="white"/>
        </w:rPr>
        <w:t>entra em vigor na data da sua assinatura.</w:t>
      </w:r>
    </w:p>
    <w:p w:rsidR="007867EF" w:rsidRDefault="007867E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Art. 5º.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Dê-se ciência e cumpra-se. 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190C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Rio de Janeiro, </w:t>
      </w:r>
      <w:r>
        <w:rPr>
          <w:rFonts w:ascii="Arial" w:eastAsia="Arial" w:hAnsi="Arial" w:cs="Arial"/>
          <w:sz w:val="22"/>
          <w:szCs w:val="22"/>
        </w:rPr>
        <w:t xml:space="preserve">31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 xml:space="preserve">janeiro </w:t>
      </w:r>
      <w:r>
        <w:rPr>
          <w:rFonts w:ascii="Arial" w:eastAsia="Arial" w:hAnsi="Arial" w:cs="Arial"/>
          <w:color w:val="000000"/>
          <w:sz w:val="22"/>
          <w:szCs w:val="22"/>
        </w:rPr>
        <w:t>de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867EF" w:rsidRDefault="00190C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7867EF">
      <w:pPr>
        <w:jc w:val="both"/>
        <w:rPr>
          <w:rFonts w:ascii="Arial" w:eastAsia="Arial" w:hAnsi="Arial" w:cs="Arial"/>
          <w:sz w:val="22"/>
          <w:szCs w:val="22"/>
        </w:rPr>
      </w:pPr>
    </w:p>
    <w:p w:rsidR="007867EF" w:rsidRDefault="00190C39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Pablo Benetti</w:t>
      </w:r>
    </w:p>
    <w:p w:rsidR="007867EF" w:rsidRDefault="00190C39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Arquiteto e Urbanista</w:t>
      </w:r>
    </w:p>
    <w:p w:rsidR="007867EF" w:rsidRDefault="00190C39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Presidente do CAU/RJ</w:t>
      </w:r>
    </w:p>
    <w:p w:rsidR="007867EF" w:rsidRDefault="007867EF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867EF" w:rsidRDefault="00190C39">
      <w:pPr>
        <w:jc w:val="both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AV_PRES</w:t>
      </w:r>
    </w:p>
    <w:sectPr w:rsidR="007867EF">
      <w:headerReference w:type="default" r:id="rId6"/>
      <w:footerReference w:type="default" r:id="rId7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39" w:rsidRDefault="00190C39">
      <w:r>
        <w:separator/>
      </w:r>
    </w:p>
  </w:endnote>
  <w:endnote w:type="continuationSeparator" w:id="0">
    <w:p w:rsidR="00190C39" w:rsidRDefault="001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EF" w:rsidRDefault="00190C3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</w:t>
    </w:r>
  </w:p>
  <w:p w:rsidR="007867EF" w:rsidRDefault="007867E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867EF" w:rsidRDefault="00190C3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5810250" cy="1587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0875" y="378000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5810250" cy="15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67EF" w:rsidRDefault="00190C39">
    <w:pPr>
      <w:pBdr>
        <w:top w:val="nil"/>
        <w:left w:val="nil"/>
        <w:bottom w:val="nil"/>
        <w:right w:val="nil"/>
        <w:between w:val="nil"/>
      </w:pBdr>
      <w:rPr>
        <w:color w:val="376C71"/>
      </w:rPr>
    </w:pPr>
    <w:r>
      <w:rPr>
        <w:color w:val="000000"/>
      </w:rP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39" w:rsidRDefault="00190C39">
      <w:r>
        <w:separator/>
      </w:r>
    </w:p>
  </w:footnote>
  <w:footnote w:type="continuationSeparator" w:id="0">
    <w:p w:rsidR="00190C39" w:rsidRDefault="001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EF" w:rsidRDefault="00190C3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31535" cy="972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F"/>
    <w:rsid w:val="00190C39"/>
    <w:rsid w:val="003E78F1"/>
    <w:rsid w:val="006845A8"/>
    <w:rsid w:val="007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8BD4-91CB-40C8-8726-47A3B4A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Cordeiro</dc:creator>
  <cp:lastModifiedBy>Patrícia Cordeiro</cp:lastModifiedBy>
  <cp:revision>3</cp:revision>
  <cp:lastPrinted>2022-01-31T21:33:00Z</cp:lastPrinted>
  <dcterms:created xsi:type="dcterms:W3CDTF">2022-01-31T21:32:00Z</dcterms:created>
  <dcterms:modified xsi:type="dcterms:W3CDTF">2022-01-31T22:04:00Z</dcterms:modified>
</cp:coreProperties>
</file>